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3BB" w14:textId="77777777" w:rsidR="00BF2EE1" w:rsidRPr="00E64D08" w:rsidRDefault="00BF2EE1" w:rsidP="00BF2EE1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28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0FA8F56D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5FDC1DEE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1A750A4E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171919D2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39004BB5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5B651DFE" w14:textId="77777777" w:rsidR="00BF2EE1" w:rsidRPr="00714B3F" w:rsidRDefault="00BF2EE1" w:rsidP="00BF2EE1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513C7ECD" w14:textId="77777777"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18D95D09" w14:textId="77777777"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65D2DE96" w14:textId="77777777"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65B202CC" w14:textId="77777777" w:rsidR="00BF2EE1" w:rsidRDefault="001A2B3B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BF2EE1">
        <w:rPr>
          <w:rFonts w:ascii="Times New Roman" w:hAnsi="Times New Roman" w:cs="Times New Roman"/>
          <w:lang w:val="ru-RU"/>
        </w:rPr>
        <w:t>» августа 2025г.</w:t>
      </w:r>
    </w:p>
    <w:p w14:paraId="792231EF" w14:textId="77777777" w:rsidR="00BF2EE1" w:rsidRDefault="00BF2EE1" w:rsidP="00BF2EE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FE29842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22F7EE53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1C7EB188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436D7DE8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5A83FC67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1476F46E" w14:textId="77777777" w:rsidR="00BF2EE1" w:rsidRDefault="00BF2EE1" w:rsidP="00BF2EE1">
      <w:pPr>
        <w:spacing w:after="0"/>
        <w:ind w:left="120"/>
        <w:rPr>
          <w:lang w:val="ru-RU"/>
        </w:rPr>
      </w:pPr>
    </w:p>
    <w:p w14:paraId="328BE0DA" w14:textId="77777777" w:rsidR="00BF2EE1" w:rsidRDefault="00BF2EE1" w:rsidP="00BF2E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B3DCA36" w14:textId="77777777"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</w:p>
    <w:p w14:paraId="4C834A3D" w14:textId="77777777"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</w:t>
      </w:r>
    </w:p>
    <w:p w14:paraId="63C3F115" w14:textId="11A20041"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04296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7-9 классов </w:t>
      </w:r>
    </w:p>
    <w:p w14:paraId="6F04942F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1DB5BBF3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5FF809E7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49A0DEB3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3B8C5590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11BB5BAB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5BB8673E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4C5D913C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3C999139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6A651D28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441C857C" w14:textId="77777777" w:rsidR="00BF2EE1" w:rsidRDefault="00BF2EE1" w:rsidP="00BF2EE1">
      <w:pPr>
        <w:spacing w:after="0"/>
        <w:rPr>
          <w:lang w:val="ru-RU"/>
        </w:rPr>
      </w:pPr>
    </w:p>
    <w:p w14:paraId="1539CCDA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657482C3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41C95C30" w14:textId="77777777" w:rsidR="00BF2EE1" w:rsidRDefault="00BF2EE1" w:rsidP="00BF2EE1">
      <w:pPr>
        <w:spacing w:after="0"/>
        <w:ind w:left="120"/>
        <w:jc w:val="center"/>
        <w:rPr>
          <w:lang w:val="ru-RU"/>
        </w:rPr>
      </w:pPr>
    </w:p>
    <w:p w14:paraId="64E2861C" w14:textId="77777777" w:rsidR="00BF2EE1" w:rsidRDefault="00BF2EE1" w:rsidP="00BF2E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613FD6DB" w14:textId="77777777" w:rsidR="00BF2EE1" w:rsidRDefault="00BF2EE1" w:rsidP="00BF2E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692284F8" w14:textId="77777777" w:rsidR="00FF3895" w:rsidRPr="001240E0" w:rsidRDefault="001576B5" w:rsidP="00C966CB">
      <w:pPr>
        <w:spacing w:after="0" w:line="264" w:lineRule="auto"/>
        <w:jc w:val="both"/>
        <w:rPr>
          <w:lang w:val="ru-RU"/>
        </w:rPr>
      </w:pPr>
      <w:bookmarkStart w:id="2" w:name="block-49922029"/>
      <w:bookmarkEnd w:id="0"/>
      <w:r w:rsidRPr="001240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C54102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FFBD3B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AF6454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4CCDCB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23BE7C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F37262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1BF080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8A4A47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компетенций,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F45C5C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02C1B37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5C0DE6D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C5CC7E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E6EC47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A72C16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4F722F2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A8902B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5398B0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B9885D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554005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29EFFD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8CAF32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5CDF745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037EFE8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9F7617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6263566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17F628B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598423D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D6077A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C966C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38DC1000" w14:textId="77777777"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14:paraId="6D5E95E8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bookmarkStart w:id="4" w:name="block-49922030"/>
      <w:bookmarkEnd w:id="2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0A9D12D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6DCA9AC3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0A02EDE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6C32B03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F9F4FA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4DC0791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BF227B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3EA98C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19F5047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67B8CC6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378570D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1546CC8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5820805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1E8D07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B9241E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04F7A26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B1CF3B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10BED88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0486529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01C567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A2E99C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78CE531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E5767F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A3D107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33AE01A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582E5C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9B6936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C42D85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5B73A6A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7ECC3A8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BEEA7F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DAF3F1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966C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7145FC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3AA0F0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2E0F8E4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966C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5D23AF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D2D1BA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689B9A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3CA4A83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3D630A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1B164FD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202A42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A60685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5F8F112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E92705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2EDA68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1219935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7A35F00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245453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67BE86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4A907AF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3CA064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185FECF9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3312C6C1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25F99BA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5899569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D9B35B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668B86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4A76F1C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02544A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0C7250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32E3D15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68E2A3A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9AC846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4A6105C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727049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7EE7431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09065C7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5417270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74084B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131410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с переменного цикла</w:t>
      </w:r>
      <w:r w:rsidRPr="00C966CB">
        <w:rPr>
          <w:rFonts w:ascii="Times New Roman" w:hAnsi="Times New Roman"/>
          <w:color w:val="000000"/>
          <w:sz w:val="28"/>
          <w:lang w:val="ru-RU"/>
        </w:rPr>
        <w:t>.</w:t>
      </w:r>
    </w:p>
    <w:p w14:paraId="7998280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D4515E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3E66D62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0A33553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6E58E2C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630147F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33357E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3C00C1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99C99A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27BFB0E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7FF3475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304CD3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5A42881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56B6F2F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45954AF2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B68FCD6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55B845D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95BB6A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6E7BCA7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966C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E12F2E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57FC455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03FC8C1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A965F3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5D072B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68CCA75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0E3DD4C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7517E9D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3173F03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47D376E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168443B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B27BE1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EB4720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B87C2E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424BCBB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0D3EC9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D297D3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BB628D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6648680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2CB1AA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44C9364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635216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6F507AA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7D7E8F6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7B50D69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745F74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022D8D6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896A45A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62BD4CF" w14:textId="77777777"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14:paraId="4A8FD7F3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bookmarkStart w:id="5" w:name="block-49922031"/>
      <w:bookmarkEnd w:id="4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0B5C5B73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712CF9E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57C1CC9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692D4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0EF9CF1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08B3D5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8BDEA9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8DE23A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0D09EA3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06A730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1ECBBED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9651C2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06F5695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FD72DC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4D034EA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2EE55E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C637AC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6F6B078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780CA5F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847484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01AD708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5C32B4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B6152F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3FB983D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4B04617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21CFF0F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2D71A596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7BEA3BB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402C71B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599D43FA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45C09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BFB050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7FBB32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E14E8F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3A00A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337037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08CEA7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90C735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DB261D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F616C9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78EFEA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3CCDA0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4D5650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991D4F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A431F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381DC4F2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69194730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9CCDD0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347E7D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8956FC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7EE153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3B186DF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C8FFE5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3B1C331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E07562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50418C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59366A0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78E2DB7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447C8E89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974FB6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7DE86C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4EE43AD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24B2CBD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A438AC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C2F64D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113D15E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F7D16E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2CE5792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A65E57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2221D8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1D4204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1E657C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CC1171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69F01D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0D15F84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EE1D87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59392012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7F903524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A53A7C7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56586751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880691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14C68F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3B632B1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677D72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E860B4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76B4BE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0A4CB89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3C52252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366796F8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F17671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7FDB6DCB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200FEFAC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E6A54C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70423D9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38419CA7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823819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52E7BC8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334F74E9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A44CC8A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0C677EF6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97E590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7F29CA6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0146336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7D2DA3A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5AEBCC8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31154E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6AF29B7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843595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AC6ECC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C7601C8" w14:textId="77777777"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14:paraId="662F22AE" w14:textId="77777777"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95262E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28A9DF4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7E7CE6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2E6524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8EF8094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724813D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3E7EC1F9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1FE44BDE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143F5865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5D2EDEE0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6A291C73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46356941" w14:textId="77777777"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A13B7A9" w14:textId="77777777"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14:paraId="31798817" w14:textId="77777777" w:rsidR="00FF3895" w:rsidRDefault="001576B5">
      <w:pPr>
        <w:spacing w:after="0"/>
        <w:ind w:left="120"/>
      </w:pPr>
      <w:bookmarkStart w:id="6" w:name="block-49922032"/>
      <w:bookmarkEnd w:id="5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66AEF4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F3895" w14:paraId="3EA7720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27CE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8DFDC9" w14:textId="77777777" w:rsidR="00FF3895" w:rsidRDefault="00FF38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DE26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F2A5B0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B33D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0B65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AF1AE4" w14:textId="77777777" w:rsidR="00FF3895" w:rsidRDefault="00FF3895">
            <w:pPr>
              <w:spacing w:after="0"/>
              <w:ind w:left="135"/>
            </w:pPr>
          </w:p>
        </w:tc>
      </w:tr>
      <w:tr w:rsidR="00FF3895" w14:paraId="159C8D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E17D0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452EA" w14:textId="77777777" w:rsidR="00FF3895" w:rsidRDefault="00FF38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9DB85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B6D46D" w14:textId="77777777" w:rsidR="00FF3895" w:rsidRDefault="00FF38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00311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69055E" w14:textId="77777777" w:rsidR="00FF3895" w:rsidRDefault="00FF38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FFCD3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7006A7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C0870" w14:textId="77777777" w:rsidR="00FF3895" w:rsidRDefault="00FF3895"/>
        </w:tc>
      </w:tr>
      <w:tr w:rsidR="00FF3895" w14:paraId="3C2FB3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E869C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3895" w:rsidRPr="001A2B3B" w14:paraId="6BEDF2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0E4FF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1DAFE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F3466F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E1C54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5ADE8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18FEA6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0A4DA8A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8E73E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002E5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FDC06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CA12B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3DE43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688F4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4C1229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4CE7C9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64FC4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2F567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13B8F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ABBC8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6B57BF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14:paraId="203CC8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ADDB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A856A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1F04E" w14:textId="77777777" w:rsidR="00FF3895" w:rsidRDefault="00FF3895"/>
        </w:tc>
      </w:tr>
      <w:tr w:rsidR="00FF3895" w14:paraId="432B9B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EFA8C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550BF72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081E0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74756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C8539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3AE48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5CED6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0D29D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5CF84F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14596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B7530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FA4395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FFA2F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1ABC1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AF5FBB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14:paraId="14818F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C78F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89908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7B0528" w14:textId="77777777" w:rsidR="00FF3895" w:rsidRDefault="00FF3895"/>
        </w:tc>
      </w:tr>
      <w:tr w:rsidR="00FF3895" w14:paraId="1E49E5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D607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3895" w:rsidRPr="001A2B3B" w14:paraId="1CD7A1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3FF1B7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CE5B1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8A0CB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160C7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E8F81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83441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124223C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58137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EE5E7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A9FC1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385BB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243EA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8429B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07B2EE2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638D9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3CB7B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60049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9C5E3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D7EDA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C5E37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14:paraId="17701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6CC9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C3C42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49CDFC" w14:textId="77777777" w:rsidR="00FF3895" w:rsidRDefault="00FF3895"/>
        </w:tc>
      </w:tr>
      <w:tr w:rsidR="00FF3895" w14:paraId="0AC23D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F3BF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DB3D6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CF82B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D7834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D3DC95" w14:textId="77777777" w:rsidR="00FF3895" w:rsidRDefault="00FF3895">
            <w:pPr>
              <w:spacing w:after="0"/>
              <w:ind w:left="135"/>
            </w:pPr>
          </w:p>
        </w:tc>
      </w:tr>
      <w:tr w:rsidR="00FF3895" w14:paraId="0FB320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4F40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019AD6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9DE0B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C3295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16E745" w14:textId="77777777" w:rsidR="00FF3895" w:rsidRDefault="00FF3895"/>
        </w:tc>
      </w:tr>
    </w:tbl>
    <w:p w14:paraId="65E07DD7" w14:textId="77777777"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487E04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F3895" w14:paraId="2173D4A3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7424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56B47A" w14:textId="77777777" w:rsidR="00FF3895" w:rsidRDefault="00FF38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66A8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40F449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8866A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9479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BBE602" w14:textId="77777777" w:rsidR="00FF3895" w:rsidRDefault="00FF3895">
            <w:pPr>
              <w:spacing w:after="0"/>
              <w:ind w:left="135"/>
            </w:pPr>
          </w:p>
        </w:tc>
      </w:tr>
      <w:tr w:rsidR="00FF3895" w14:paraId="4DE4F5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B13911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748CB" w14:textId="77777777" w:rsidR="00FF3895" w:rsidRDefault="00FF389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E08B4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4B3208" w14:textId="77777777" w:rsidR="00FF3895" w:rsidRDefault="00FF389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7CB024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23E996" w14:textId="77777777" w:rsidR="00FF3895" w:rsidRDefault="00FF389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6C5006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AC3766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5F355" w14:textId="77777777" w:rsidR="00FF3895" w:rsidRDefault="00FF3895"/>
        </w:tc>
      </w:tr>
      <w:tr w:rsidR="00FF3895" w14:paraId="2B2985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A424E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339A3CD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F8D3D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E3FB8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B365A9E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3F25A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956C9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73914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 w14:paraId="3F25FD9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F1E014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2367C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250B0C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C9AB5C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3BA9C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EDB42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14:paraId="12BE7D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F2CA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CE0DA7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A9C65" w14:textId="77777777" w:rsidR="00FF3895" w:rsidRDefault="00FF3895"/>
        </w:tc>
      </w:tr>
      <w:tr w:rsidR="00FF3895" w14:paraId="1AE9EB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F0A4A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F3895" w:rsidRPr="001A2B3B" w14:paraId="44E234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B0A82E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4BECC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C72525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E8E5B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FC17F2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3928E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 w14:paraId="79BF92B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512657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CA562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57CF2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B4470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164C5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E7B42D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 w14:paraId="6C4DE8A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56C25D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F454C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659F4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9B3A3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15DD6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DC58F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14:paraId="108A59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412B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FAF80B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93B07" w14:textId="77777777" w:rsidR="00FF3895" w:rsidRDefault="00FF3895"/>
        </w:tc>
      </w:tr>
      <w:tr w:rsidR="00FF3895" w14:paraId="43E24A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6DA9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A1CA22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84AC9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DD3C0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557E7D" w14:textId="77777777" w:rsidR="00FF3895" w:rsidRDefault="00FF3895">
            <w:pPr>
              <w:spacing w:after="0"/>
              <w:ind w:left="135"/>
            </w:pPr>
          </w:p>
        </w:tc>
      </w:tr>
      <w:tr w:rsidR="00FF3895" w14:paraId="4AC0CF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3B3F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AFCAFDA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F307D9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880FEE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BEB8B5" w14:textId="77777777" w:rsidR="00FF3895" w:rsidRDefault="00FF3895"/>
        </w:tc>
      </w:tr>
    </w:tbl>
    <w:p w14:paraId="61EDA91F" w14:textId="77777777"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7DFDF3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F3895" w14:paraId="1663DC17" w14:textId="77777777" w:rsidTr="00C966CB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43E7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5E8BA4" w14:textId="77777777" w:rsidR="00FF3895" w:rsidRDefault="00FF3895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FF60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2D85FE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A1DE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98BA6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CF0E4A" w14:textId="77777777" w:rsidR="00FF3895" w:rsidRDefault="00FF3895">
            <w:pPr>
              <w:spacing w:after="0"/>
              <w:ind w:left="135"/>
            </w:pPr>
          </w:p>
        </w:tc>
      </w:tr>
      <w:tr w:rsidR="00FF3895" w14:paraId="2063AABE" w14:textId="77777777" w:rsidTr="00C96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F2278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A0D57" w14:textId="77777777" w:rsidR="00FF3895" w:rsidRDefault="00FF3895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3EA1D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D389C5" w14:textId="77777777" w:rsidR="00FF3895" w:rsidRDefault="00FF3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548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0BE87F" w14:textId="77777777" w:rsidR="00FF3895" w:rsidRDefault="00FF38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3583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BBBDB2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94AB3" w14:textId="77777777" w:rsidR="00FF3895" w:rsidRDefault="00FF3895"/>
        </w:tc>
      </w:tr>
      <w:tr w:rsidR="00FF3895" w14:paraId="706D7E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9FC36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3895" w:rsidRPr="001A2B3B" w14:paraId="6EFE07ED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39B015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C90393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EF79BA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D956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8AF0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5EDAD6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14:paraId="131DA1D6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282F42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4DE3D8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EB8CC8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4B09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78C2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49E68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48864F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64B9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1E7FDA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B9741" w14:textId="77777777" w:rsidR="00FF3895" w:rsidRDefault="00FF3895"/>
        </w:tc>
      </w:tr>
      <w:tr w:rsidR="00FF3895" w14:paraId="1DA35E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B4796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6EE5E04D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F67AA6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700964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929E8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86E5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F75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34CE9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0F389A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AD06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79BE94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138B0" w14:textId="77777777" w:rsidR="00FF3895" w:rsidRDefault="00FF3895"/>
        </w:tc>
      </w:tr>
      <w:tr w:rsidR="00FF3895" w14:paraId="64598F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6417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F3895" w:rsidRPr="001A2B3B" w14:paraId="6A2083E4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AF624D1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FEF577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FA6B0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8073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99A8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59125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14:paraId="3C27FA1A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70C19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CBF3F5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EE51D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5648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EE30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47E4F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709C62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28286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4628A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9307BB" w14:textId="77777777" w:rsidR="00FF3895" w:rsidRDefault="00FF3895"/>
        </w:tc>
      </w:tr>
      <w:tr w:rsidR="00FF3895" w14:paraId="4B4A95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6B8E9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3895" w:rsidRPr="001A2B3B" w14:paraId="216CBA0F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4969B1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668615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6A8592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2F26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A346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85AB5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14:paraId="7581F673" w14:textId="77777777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32A95E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3C6CC6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9CC923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D1A4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527F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1A642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6DC71D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88D6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B519A9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62430" w14:textId="77777777" w:rsidR="00FF3895" w:rsidRDefault="00FF3895"/>
        </w:tc>
      </w:tr>
      <w:tr w:rsidR="00FF3895" w14:paraId="0176422B" w14:textId="77777777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CFBD5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15C57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52AB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4891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8B422B" w14:textId="77777777" w:rsidR="00FF3895" w:rsidRDefault="00FF3895">
            <w:pPr>
              <w:spacing w:after="0"/>
              <w:ind w:left="135"/>
            </w:pPr>
          </w:p>
        </w:tc>
      </w:tr>
      <w:tr w:rsidR="00FF3895" w14:paraId="50F4D5EA" w14:textId="77777777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D5173B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E90155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5097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9B5F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B75997" w14:textId="77777777" w:rsidR="00FF3895" w:rsidRDefault="00FF3895"/>
        </w:tc>
      </w:tr>
    </w:tbl>
    <w:p w14:paraId="5BBF46C0" w14:textId="77777777" w:rsidR="00C966CB" w:rsidRDefault="00C966CB" w:rsidP="00C966CB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2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25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540A1E4C" w14:textId="77777777"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392EB1" w14:textId="77777777"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C0F10C" w14:textId="77777777" w:rsidR="00FF3895" w:rsidRDefault="001576B5">
      <w:pPr>
        <w:spacing w:after="0"/>
        <w:ind w:left="120"/>
      </w:pPr>
      <w:bookmarkStart w:id="7" w:name="block-49922033"/>
      <w:bookmarkEnd w:id="6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BEC54C3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F3895" w14:paraId="0AFB421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CC34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5BB616" w14:textId="77777777" w:rsidR="00FF3895" w:rsidRDefault="00FF38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52E2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A9596E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885B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E6C2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D840F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0A53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0FCB69" w14:textId="77777777" w:rsidR="00FF3895" w:rsidRDefault="00FF3895">
            <w:pPr>
              <w:spacing w:after="0"/>
              <w:ind w:left="135"/>
            </w:pPr>
          </w:p>
        </w:tc>
      </w:tr>
      <w:tr w:rsidR="00FF3895" w14:paraId="2DB689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3B9CF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C1649" w14:textId="77777777" w:rsidR="00FF3895" w:rsidRDefault="00FF389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0FD16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E21371" w14:textId="77777777" w:rsidR="00FF3895" w:rsidRDefault="00FF389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10D5E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9EE15" w14:textId="77777777" w:rsidR="00FF3895" w:rsidRDefault="00FF389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5F713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8675A3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BCC52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A6B62" w14:textId="77777777" w:rsidR="00FF3895" w:rsidRDefault="00FF3895"/>
        </w:tc>
      </w:tr>
      <w:tr w:rsidR="00FF3895" w:rsidRPr="001A2B3B" w14:paraId="205906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DCF6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981EC" w14:textId="77777777" w:rsidR="00FF3895" w:rsidRDefault="001576B5">
            <w:pPr>
              <w:spacing w:after="0"/>
              <w:ind w:left="135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1A11BA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6E1F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B8837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792C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E647B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 w14:paraId="05501E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60F4B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98F6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1EA08F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024E6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60DE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CFF38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BEDDD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3895" w:rsidRPr="001A2B3B" w14:paraId="036CE8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FC9BA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AD69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680A31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5BECB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600E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AE5E0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971B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F3895" w:rsidRPr="001A2B3B" w14:paraId="4E9651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14E1A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126BF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842E2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A953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8C4DC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FDAF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077F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3895" w:rsidRPr="001A2B3B" w14:paraId="289A73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C3C24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0E3C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F15F2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69B7C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C6FD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1A579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E9A8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F3895" w:rsidRPr="001A2B3B" w14:paraId="6EEF56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EFB6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EAAB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489064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818A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7A89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4ACF5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002DF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3895" w:rsidRPr="001A2B3B" w14:paraId="008CC4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1D3A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196C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F2BD97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602D8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EDB7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F6857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B6EF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F3895" w:rsidRPr="001A2B3B" w14:paraId="0B94EF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9F30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E61F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201137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411EB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466B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5C2A6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950F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F3895" w:rsidRPr="001A2B3B" w14:paraId="74FE88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AE0ED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BC66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6A90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3FE61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B953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483F0A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A7373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F3895" w:rsidRPr="001A2B3B" w14:paraId="6F7EE3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CE688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D03D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9588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5EB7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C710E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0D55E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67AB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 w14:paraId="0A94C0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C519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3F9A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8C9099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401C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14A14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7C224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3B861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F3895" w:rsidRPr="001A2B3B" w14:paraId="00AFC9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9F6C0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0252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9E367D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9D33C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D80F0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C4EF5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1F6D4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F3895" w:rsidRPr="001A2B3B" w14:paraId="6FBCD4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D61B8B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B945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A6A1C0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981BE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73BFB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8DC16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1F0B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F3895" w:rsidRPr="001A2B3B" w14:paraId="13DB41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6F6A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A0C1A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2EA5B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557D1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AD125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A5101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66E13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28252E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71122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3490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A45A1F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2217E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FCAF9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E85106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793CF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23DC69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6B18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4BFE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524460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15F9B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195EA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04A70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447F83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653AAB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C38F3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94CA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E7432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1C474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E65F1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DA8AA2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05592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F3895" w:rsidRPr="001A2B3B" w14:paraId="332155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C88DEB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937C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DDAB1A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9EE2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32CCC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E6AA2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1AC5C2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3895" w:rsidRPr="001A2B3B" w14:paraId="663894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D26329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2DCD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4FA9E8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35F5C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22E4F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B642AD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28BF1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3895" w:rsidRPr="001A2B3B" w14:paraId="7A04D1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9F176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2CAA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352D86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06B1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9ED9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B5F5D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E6598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3895" w:rsidRPr="001A2B3B" w14:paraId="6BB2E0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E7FBB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F9DA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40D0AA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91C2E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EFEEA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A2DCAD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F89D2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64F558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641271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44EFE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F74D3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A739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10AF8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9F7A7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E8AF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 w:rsidRPr="001A2B3B" w14:paraId="4AEBEE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50361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89854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38A548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29A20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9F5C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97C510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6FDFD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 w14:paraId="475282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9A2C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76005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B9FF1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B3D19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7D77E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6DF380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231E6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14:paraId="3F097F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6DF8A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90BC3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7523A9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E5F2E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50A1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821EB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E0B841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137383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782A9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7DF1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075513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575ED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DE4D0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CCC3F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745F2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 w14:paraId="7D20D5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813841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7E52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00388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8587E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C9D1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E336D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BC053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F3895" w:rsidRPr="001A2B3B" w14:paraId="4EF54F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A8137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F422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9932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E455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A6C0B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D246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A1BB2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 w14:paraId="33BF35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03915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C7C7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FDFB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613F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8FC8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1D261A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4BA9D6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3895" w:rsidRPr="001A2B3B" w14:paraId="686D51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6FC4B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BAC8D" w14:textId="77777777" w:rsidR="00FF3895" w:rsidRDefault="001576B5">
            <w:pPr>
              <w:spacing w:after="0"/>
              <w:ind w:left="135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77CE9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FFA86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EC1BE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F77EB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C5918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1D2B55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D34DB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191B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8029B7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CD44A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F4ED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0FC92C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A572A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F3895" w:rsidRPr="001A2B3B" w14:paraId="30B2E7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7E75AB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4DA5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EA194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9479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9C0A3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403606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65427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 w14:paraId="543177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57D82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D6ED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614FC5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3E1E8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269C8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4ECAD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7987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F3895" w:rsidRPr="001A2B3B" w14:paraId="02A1F0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DB62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0ED6C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A1357B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8D833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F0363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5CB645" w14:textId="77777777"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C9612F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F3895" w14:paraId="025575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FD52B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F19CDF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BE97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D7D19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18984" w14:textId="77777777" w:rsidR="00FF3895" w:rsidRDefault="00FF3895"/>
        </w:tc>
      </w:tr>
    </w:tbl>
    <w:p w14:paraId="237A52DE" w14:textId="77777777"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C9E21F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F3895" w14:paraId="174A387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4971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54AF9C" w14:textId="77777777" w:rsidR="00FF3895" w:rsidRDefault="00FF38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1C93D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F213A2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80C0A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29B7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B3418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4D5D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B989B" w14:textId="77777777" w:rsidR="00FF3895" w:rsidRDefault="00FF3895">
            <w:pPr>
              <w:spacing w:after="0"/>
              <w:ind w:left="135"/>
            </w:pPr>
          </w:p>
        </w:tc>
      </w:tr>
      <w:tr w:rsidR="00FF3895" w14:paraId="6AE7FC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4217E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59B77" w14:textId="77777777" w:rsidR="00FF3895" w:rsidRDefault="00FF389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0A030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2281AC" w14:textId="77777777" w:rsidR="00FF3895" w:rsidRDefault="00FF389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59FC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5FEF56" w14:textId="77777777" w:rsidR="00FF3895" w:rsidRDefault="00FF389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D7FB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CAA37E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F0233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427D0" w14:textId="77777777" w:rsidR="00FF3895" w:rsidRDefault="00FF3895"/>
        </w:tc>
      </w:tr>
      <w:tr w:rsidR="00FF3895" w:rsidRPr="001A2B3B" w14:paraId="53E02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ACAD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D488A0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A38E5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569B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A5074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15871C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D263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14:paraId="1B482A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0BCD1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87FB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D77EF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2DD4F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50EE4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D15FF2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ABE6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 w14:paraId="73399C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98EDF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EA18F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8A997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4EDA0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0E0B2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F29F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88DAA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3895" w:rsidRPr="001A2B3B" w14:paraId="0E8372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47E7E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8750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EDE98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3E3E8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F12AD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6431E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499FC7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F3895" w:rsidRPr="001A2B3B" w14:paraId="776F3A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DAF68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1971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EA168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02C7E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BBE0C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C0A4A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138F5A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721A52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2BB80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0881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B1AB22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FEEEF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2F38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E52DA3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1476B1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7C42AB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E3A5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21BC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FEC2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E40FC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3E1D3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F27077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D13749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3895" w:rsidRPr="001A2B3B" w14:paraId="4652D0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8D811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5CB6F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2A3134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E3D2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6BFF6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318873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4C9DE8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3895" w:rsidRPr="001A2B3B" w14:paraId="124123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14DA9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3DAB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BB112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8EABA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5B603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6C2E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F0A045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14:paraId="2452AF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CF38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82CA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5167A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3BEEB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416BE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6123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861EA7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315158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26A27A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3D06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CECE1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53DE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E53A1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F13BA0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892B5D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3895" w:rsidRPr="001A2B3B" w14:paraId="724F1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AF304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AD28E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C5A1E" w14:textId="77777777"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AA0425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DD1B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131DE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6E8772" w14:textId="77777777"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3895" w:rsidRPr="001A2B3B" w14:paraId="3EB12A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F9B249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9770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993A7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63B92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C3A8B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2B9B18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9A6D0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5D0F99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C36E3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6E302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1F86B7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FDCC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46281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7C0997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8B188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F3895" w14:paraId="13845F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B4C5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DB3A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E0D62A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850FA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B75AF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292D4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BA4F62" w14:textId="77777777" w:rsidR="00FF3895" w:rsidRDefault="00FF3895">
            <w:pPr>
              <w:spacing w:after="0"/>
              <w:ind w:left="135"/>
            </w:pPr>
          </w:p>
        </w:tc>
      </w:tr>
      <w:tr w:rsidR="00FF3895" w14:paraId="4ED4B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620F7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95EA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B09BD0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6330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F19EA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5FCB7A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0DCF41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06E4B8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CFBF3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6C8F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B78EF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F50D5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0CF05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6CDC27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466D8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 w14:paraId="448E90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76774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A0E5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4367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AEC9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349E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5FB3B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C3CCA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F3895" w:rsidRPr="001A2B3B" w14:paraId="15C18C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5CF27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F37D9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9E272C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51845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4E269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2C335E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BB9149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3C59AE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BF23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80D95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2DF2A9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2F59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54848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D5E13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BEE4BB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3808C5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752E8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807C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9E4ED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43F5E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3EAB8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46AAB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0F039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 w14:paraId="2E6C55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E2BC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13F0A" w14:textId="77777777"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4C37C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03A7C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484DC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DC3530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F15C3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14:paraId="4EF5B0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28F65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EEC2C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375742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1B61C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40C1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D03901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797C2" w14:textId="77777777" w:rsidR="00FF3895" w:rsidRDefault="00FF3895">
            <w:pPr>
              <w:spacing w:after="0"/>
              <w:ind w:left="135"/>
            </w:pPr>
          </w:p>
        </w:tc>
      </w:tr>
      <w:tr w:rsidR="00FF3895" w14:paraId="0E2A69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7CBEAA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B623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E3A562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4C6C6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E88AE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25C30C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851E3" w14:textId="77777777" w:rsidR="00FF3895" w:rsidRDefault="00FF3895">
            <w:pPr>
              <w:spacing w:after="0"/>
              <w:ind w:left="135"/>
            </w:pPr>
          </w:p>
        </w:tc>
      </w:tr>
      <w:tr w:rsidR="00FF3895" w14:paraId="12B713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2F6C1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37066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0BC70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E0414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35D8F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D0C20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B0B25B" w14:textId="77777777" w:rsidR="00FF3895" w:rsidRDefault="00FF3895">
            <w:pPr>
              <w:spacing w:after="0"/>
              <w:ind w:left="135"/>
            </w:pPr>
          </w:p>
        </w:tc>
      </w:tr>
      <w:tr w:rsidR="00FF3895" w14:paraId="5E1A3B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7F183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06B5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2CA63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0B137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F61AA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69B736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A66915" w14:textId="77777777" w:rsidR="00FF3895" w:rsidRDefault="00FF3895">
            <w:pPr>
              <w:spacing w:after="0"/>
              <w:ind w:left="135"/>
            </w:pPr>
          </w:p>
        </w:tc>
      </w:tr>
      <w:tr w:rsidR="00FF3895" w14:paraId="0DFA7D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7C78B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088A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F67B8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CD6B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F6C01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340B5E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A50D43" w14:textId="77777777" w:rsidR="00FF3895" w:rsidRDefault="00FF3895">
            <w:pPr>
              <w:spacing w:after="0"/>
              <w:ind w:left="135"/>
            </w:pPr>
          </w:p>
        </w:tc>
      </w:tr>
      <w:tr w:rsidR="00FF3895" w14:paraId="66F787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A9F63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78A59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63678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876EC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B2704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898066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0F9C99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0E15D8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EC50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8C0C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88977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69B4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1FA25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A4FD77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9C87E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 w14:paraId="09B0BE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11E49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C982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5FBB1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F581E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460A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7C4D7F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B5B36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0DD6F5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93A6E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6676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A77F9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947DA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96391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19A284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C7666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678ECC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9DD62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CAFF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6779DD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BAD2A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103F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71579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A45A6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F3895" w:rsidRPr="001A2B3B" w14:paraId="7401CC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4AB9A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139D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D50F2D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B406E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7A297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9631CA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117F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 w14:paraId="7B3E9D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F8AB9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9A0F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101B0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AB49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F2E9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4A5A79" w14:textId="77777777"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7DC015" w14:textId="77777777" w:rsidR="00FF3895" w:rsidRDefault="00FF3895">
            <w:pPr>
              <w:spacing w:after="0"/>
              <w:ind w:left="135"/>
            </w:pPr>
          </w:p>
        </w:tc>
      </w:tr>
      <w:tr w:rsidR="00FF3895" w14:paraId="1A28A3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56B3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8FDC1A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FB9C39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A51B2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0CA2B" w14:textId="77777777" w:rsidR="00FF3895" w:rsidRDefault="00FF3895"/>
        </w:tc>
      </w:tr>
    </w:tbl>
    <w:p w14:paraId="240C6B21" w14:textId="77777777"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69B65" w14:textId="77777777"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FF3895" w14:paraId="2304F887" w14:textId="77777777" w:rsidTr="00C966C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4335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A1FBDA" w14:textId="77777777" w:rsidR="00FF3895" w:rsidRDefault="00FF3895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7A7F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03C3C4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9F48B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75721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C676A3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2296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BB1443" w14:textId="77777777" w:rsidR="00FF3895" w:rsidRDefault="00FF3895">
            <w:pPr>
              <w:spacing w:after="0"/>
              <w:ind w:left="135"/>
            </w:pPr>
          </w:p>
        </w:tc>
      </w:tr>
      <w:tr w:rsidR="00FF3895" w14:paraId="2C392638" w14:textId="77777777" w:rsidTr="00C96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F10A3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DFC88" w14:textId="77777777" w:rsidR="00FF3895" w:rsidRDefault="00FF3895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FDB38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DD8F92" w14:textId="77777777" w:rsidR="00FF3895" w:rsidRDefault="00FF3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9B718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51F282" w14:textId="77777777" w:rsidR="00FF3895" w:rsidRDefault="00FF38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11016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62F1EF" w14:textId="77777777"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844C6" w14:textId="77777777"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34FCB" w14:textId="77777777" w:rsidR="00FF3895" w:rsidRDefault="00FF3895"/>
        </w:tc>
      </w:tr>
      <w:tr w:rsidR="00FF3895" w:rsidRPr="001A2B3B" w14:paraId="5AC81561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7BF56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982600F" w14:textId="77777777"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AC120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BF2E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169E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84CF5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9D3A0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F3895" w:rsidRPr="001A2B3B" w14:paraId="62072767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E9076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ECCBF4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D1B7C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3B8E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9B34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EEB67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D9B525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F3895" w:rsidRPr="001A2B3B" w14:paraId="09208D21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7F87E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28CF7C5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509EE0C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E260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5485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4DFC4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F9117B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F3895" w:rsidRPr="001A2B3B" w14:paraId="25235762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D2DE9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4B30CA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F8E717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62C6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25D7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83CE1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74426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3895" w:rsidRPr="001A2B3B" w14:paraId="2C30F55E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DC23C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354F5E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D69DD94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667F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FF3A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25376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E8A5E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0C88F86D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41F34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620079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CF5F34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2EB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0569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64588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A63D4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3895" w:rsidRPr="001A2B3B" w14:paraId="3DD4385B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AF333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54C484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7DA556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C8A0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88B8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CC6F5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49587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3895" w:rsidRPr="001A2B3B" w14:paraId="36993124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82D47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31D0E0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AF081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732E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79C6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8243E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23059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14:paraId="736787D4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FF050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B7093F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E85972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C3C8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B309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34862B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0C13FD" w14:textId="77777777" w:rsidR="00FF3895" w:rsidRDefault="00FF3895">
            <w:pPr>
              <w:spacing w:after="0"/>
              <w:ind w:left="135"/>
            </w:pPr>
          </w:p>
        </w:tc>
      </w:tr>
      <w:tr w:rsidR="00FF3895" w14:paraId="3DF4D963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D2D5B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45C9C93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EF92DC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1EB7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43E5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8ED04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99A8FD" w14:textId="77777777" w:rsidR="00FF3895" w:rsidRDefault="00FF3895">
            <w:pPr>
              <w:spacing w:after="0"/>
              <w:ind w:left="135"/>
            </w:pPr>
          </w:p>
        </w:tc>
      </w:tr>
      <w:tr w:rsidR="00FF3895" w14:paraId="211A8A5D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447EE2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FC48EB9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2A43B55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4E37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7909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3DA4E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AAEB87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17970512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3AD00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54C5A6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3475B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58B2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9546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7D474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9E224F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3895" w:rsidRPr="001A2B3B" w14:paraId="290A2558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AA4B40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B158334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57617F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4058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3DA7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0CE56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68A18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3895" w:rsidRPr="001A2B3B" w14:paraId="2FE1A58E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5475E44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DF7FA26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44340F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DFC6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8531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9174B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3F3BB0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3895" w:rsidRPr="001A2B3B" w14:paraId="37575E7D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99118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14232D2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A486EA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8BD0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8F03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34D2F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34E58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3895" w:rsidRPr="001A2B3B" w14:paraId="16D8D82B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D0BC7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BDA55DA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1C706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FE71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163D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07DC3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E5541E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1FE024FE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E9B839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C4D2AE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7516E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D3E9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60A8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FC72B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E8B7C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3895" w14:paraId="31108ED5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F7DED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42DC622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16FE5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7157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0086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ED611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67400A" w14:textId="77777777" w:rsidR="00FF3895" w:rsidRDefault="00FF3895">
            <w:pPr>
              <w:spacing w:after="0"/>
              <w:ind w:left="135"/>
            </w:pPr>
          </w:p>
        </w:tc>
      </w:tr>
      <w:tr w:rsidR="00FF3895" w:rsidRPr="001A2B3B" w14:paraId="4982EA3B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445AFE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063A567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CD462C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9D315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3C94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EBF21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77303F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0899EC27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60B15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E7F997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2F3BAE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146B2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1F54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A893D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2FE61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3895" w:rsidRPr="001A2B3B" w14:paraId="100A5A2C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053CB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7F6A97F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D13A63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9CC38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C5B8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04C6C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7080CE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 w:rsidRPr="001A2B3B" w14:paraId="7C908083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31FCD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0BE6A93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0B5D8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09D07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4CED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0CC66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8E5645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F3895" w:rsidRPr="001A2B3B" w14:paraId="379750D2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9F0DB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6DDDD2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79F96F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2F01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26BB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C1E62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F65E9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F3895" w:rsidRPr="001A2B3B" w14:paraId="50567016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04683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B1E3330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09E76ED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54EA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7D79B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714DA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7A3DE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F3895" w:rsidRPr="001A2B3B" w14:paraId="06E4C3EF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16E053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BA88BF2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0D9ACF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8AD2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75C4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3AEE18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CD0FD1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F3895" w:rsidRPr="001A2B3B" w14:paraId="4BE9396A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3D56BC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9351288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414DA01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C0FBD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4820E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E15FF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0EB958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3895" w:rsidRPr="001A2B3B" w14:paraId="05904B2B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4C662F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6F8E847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5F39F0C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94C2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A4D6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74F58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8B92E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14:paraId="281475CC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A06586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3638DCC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438396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BF18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E82D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D6889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603D18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 w14:paraId="7513D740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F7CFC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4EBCA42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BB1733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5D579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B438C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B1B5D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459FE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3895" w:rsidRPr="001A2B3B" w14:paraId="210AD53A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35A1E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5909A8B" w14:textId="77777777"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85A3DB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BEED6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65F42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146CF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365940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3A85A2A9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A2D7E8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D419DD8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515B02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D392A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6C72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28379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6A993D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F3895" w:rsidRPr="001A2B3B" w14:paraId="5D323D0F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BDFDA5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AB86B06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FEE94FB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625D1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5AB74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F439A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114935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14:paraId="61767D25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B5D5B3D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782177C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4CBF8A4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E8A83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4A2C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46D74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27BC7A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3895" w:rsidRPr="001A2B3B" w14:paraId="474A0045" w14:textId="77777777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ABD2C7" w14:textId="77777777"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FC1EA11" w14:textId="77777777"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3D7CD7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B4F3F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C0990" w14:textId="77777777"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17C5CF" w14:textId="77777777"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C70A4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14:paraId="4E4C45A7" w14:textId="77777777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F935D9" w14:textId="77777777"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93BD6A" w14:textId="77777777"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687D0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51D96" w14:textId="77777777"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CFA53" w14:textId="77777777" w:rsidR="00FF3895" w:rsidRDefault="00FF3895"/>
        </w:tc>
      </w:tr>
    </w:tbl>
    <w:p w14:paraId="5F18E91D" w14:textId="77777777" w:rsidR="00C966CB" w:rsidRDefault="00C966CB" w:rsidP="00C966CB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11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113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59B3E862" w14:textId="77777777"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E6D230" w14:textId="77777777"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A6C6D" w14:textId="77777777" w:rsidR="00FF3895" w:rsidRPr="00C966CB" w:rsidRDefault="001576B5" w:rsidP="00C966CB">
      <w:pPr>
        <w:spacing w:before="199" w:after="199" w:line="336" w:lineRule="auto"/>
        <w:rPr>
          <w:lang w:val="ru-RU"/>
        </w:rPr>
      </w:pPr>
      <w:bookmarkStart w:id="8" w:name="block-49922034"/>
      <w:bookmarkEnd w:id="7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7BE8E82" w14:textId="77777777" w:rsidR="00FF3895" w:rsidRPr="00C966CB" w:rsidRDefault="00FF3895">
      <w:pPr>
        <w:spacing w:before="199" w:after="199" w:line="336" w:lineRule="auto"/>
        <w:ind w:left="120"/>
        <w:rPr>
          <w:lang w:val="ru-RU"/>
        </w:rPr>
      </w:pPr>
    </w:p>
    <w:p w14:paraId="346DBCD6" w14:textId="77777777" w:rsidR="00FF3895" w:rsidRDefault="001576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0F22CA4" w14:textId="77777777"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F3895" w:rsidRPr="001A2B3B" w14:paraId="309DFBE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5A773AF" w14:textId="77777777"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40DCDD3" w14:textId="77777777"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 w14:paraId="6B36EF3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7D5CE7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05EAD9C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F3895" w:rsidRPr="001A2B3B" w14:paraId="723612C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8518D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E1762C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F3895" w:rsidRPr="001A2B3B" w14:paraId="4526A3E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F7A96D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CF95B0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F3895" w:rsidRPr="001A2B3B" w14:paraId="30AB3EE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6A351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382EC2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F3895" w:rsidRPr="001A2B3B" w14:paraId="1E3266F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992BD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3339D9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F3895" w:rsidRPr="001A2B3B" w14:paraId="12E0151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EA46D1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4F9EC0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F3895" w:rsidRPr="001A2B3B" w14:paraId="55FC19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950F2F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6744808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F3895" w:rsidRPr="001A2B3B" w14:paraId="39BCE08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5BA4C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CD582F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F3895" w:rsidRPr="001A2B3B" w14:paraId="2EA165E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FDC879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009D5B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F3895" w:rsidRPr="001A2B3B" w14:paraId="1438C28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0CF3174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7A8DD26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F3895" w:rsidRPr="001A2B3B" w14:paraId="227DF80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08AFA69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EB57608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F3895" w:rsidRPr="001A2B3B" w14:paraId="19387D3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5A03C2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F31167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F3895" w:rsidRPr="001A2B3B" w14:paraId="09B46A2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28B60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FDBAE2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 w14:paraId="08CEFEF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9583FAA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98F4820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F3895" w:rsidRPr="001A2B3B" w14:paraId="03DC4CF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8192A6C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87D2409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F3895" w:rsidRPr="001A2B3B" w14:paraId="6E5CEEF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8104C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1A05155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F3895" w14:paraId="47FE25F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483F5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4B2BCB4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F3895" w:rsidRPr="001A2B3B" w14:paraId="70FF221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03A07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22FDB5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06CB21F3" w14:textId="77777777" w:rsidR="00FF3895" w:rsidRPr="00C966CB" w:rsidRDefault="00FF3895">
      <w:pPr>
        <w:spacing w:after="0"/>
        <w:ind w:left="120"/>
        <w:rPr>
          <w:lang w:val="ru-RU"/>
        </w:rPr>
      </w:pPr>
    </w:p>
    <w:p w14:paraId="39E2223F" w14:textId="77777777"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348A2DB" w14:textId="77777777"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F3895" w:rsidRPr="001A2B3B" w14:paraId="4223EE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9C687B" w14:textId="77777777"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F60DDA5" w14:textId="77777777"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 w:rsidRPr="001A2B3B" w14:paraId="69A3E4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4986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076469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 w14:paraId="326B1E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85438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7C879B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F3895" w:rsidRPr="001A2B3B" w14:paraId="6D0796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8E26D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75D20A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F3895" w:rsidRPr="001A2B3B" w14:paraId="2717B2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E809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E08EA77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F3895" w:rsidRPr="001A2B3B" w14:paraId="2479B4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76EC1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AD0B9EE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F3895" w:rsidRPr="001A2B3B" w14:paraId="35E636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1A186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02711E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F3895" w:rsidRPr="001A2B3B" w14:paraId="6DB4F7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B2F74A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BC5C8CA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F3895" w:rsidRPr="001A2B3B" w14:paraId="48C30E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8F73D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5C6CB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F3895" w:rsidRPr="001A2B3B" w14:paraId="59D4CD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23D44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C5582F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F3895" w:rsidRPr="001A2B3B" w14:paraId="5D2BB3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CE88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2A20878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F3895" w:rsidRPr="001A2B3B" w14:paraId="7A769C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968DEF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AD00C59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F3895" w:rsidRPr="001A2B3B" w14:paraId="38ADC4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929B9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EA26FF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F3895" w:rsidRPr="001A2B3B" w14:paraId="19771C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44FE40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ADADDAD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09900E5E" w14:textId="77777777" w:rsidR="00FF3895" w:rsidRPr="00C966CB" w:rsidRDefault="00FF3895">
      <w:pPr>
        <w:spacing w:after="0"/>
        <w:ind w:left="120"/>
        <w:rPr>
          <w:lang w:val="ru-RU"/>
        </w:rPr>
      </w:pPr>
    </w:p>
    <w:p w14:paraId="7683F341" w14:textId="77777777"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3F17ECEA" w14:textId="77777777"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F3895" w:rsidRPr="001A2B3B" w14:paraId="7D93AA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8A0DB" w14:textId="77777777"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6FAED9" w14:textId="77777777"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 w14:paraId="06CEDF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13F59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C28758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F3895" w:rsidRPr="001A2B3B" w14:paraId="6B8BFB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5C971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01CCA5D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F3895" w:rsidRPr="001A2B3B" w14:paraId="0FDBF9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BBE99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3BF2B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F3895" w:rsidRPr="001A2B3B" w14:paraId="297CBD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2701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9930D9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F3895" w:rsidRPr="001A2B3B" w14:paraId="25CF7F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B70C4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71E79E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F3895" w:rsidRPr="001A2B3B" w14:paraId="600701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4CC99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0DE6CF7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 w14:paraId="1188DA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D7D0F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787762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F3895" w:rsidRPr="001A2B3B" w14:paraId="019020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3D8E4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68759E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F3895" w:rsidRPr="001A2B3B" w14:paraId="2B0D03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2D2A1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CB5871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F3895" w:rsidRPr="001A2B3B" w14:paraId="719F5A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47111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B82526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F3895" w:rsidRPr="001A2B3B" w14:paraId="0DFDDF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5DABA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98E2A69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F3895" w14:paraId="154798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7BC2E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9F0C879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F3895" w:rsidRPr="001A2B3B" w14:paraId="545F2F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AEAE70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666E4AB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F3895" w:rsidRPr="001A2B3B" w14:paraId="0CDDFF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B1C0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F2F18FA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F3895" w:rsidRPr="001A2B3B" w14:paraId="1AB1C7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AEBC33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976B95C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F3895" w:rsidRPr="001A2B3B" w14:paraId="3FDC5E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2F180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A678169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04290245" w14:textId="77777777"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14:paraId="3448C85D" w14:textId="77777777" w:rsidR="00FF3895" w:rsidRDefault="001576B5">
      <w:pPr>
        <w:spacing w:before="199" w:after="199" w:line="336" w:lineRule="auto"/>
        <w:ind w:left="120"/>
      </w:pPr>
      <w:bookmarkStart w:id="9" w:name="block-499220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73B7392" w14:textId="77777777" w:rsidR="00FF3895" w:rsidRDefault="00FF3895">
      <w:pPr>
        <w:spacing w:before="199" w:after="199" w:line="336" w:lineRule="auto"/>
        <w:ind w:left="120"/>
      </w:pPr>
    </w:p>
    <w:p w14:paraId="6ECD956F" w14:textId="77777777" w:rsidR="00FF3895" w:rsidRDefault="001576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FEAA4A8" w14:textId="77777777"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F3895" w14:paraId="3A3EDB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BB9912" w14:textId="77777777"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2EC31CB" w14:textId="77777777"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3895" w14:paraId="28344B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7AF51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195DE7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F3895" w:rsidRPr="001A2B3B" w14:paraId="58670D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5450BF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2AAAACB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F3895" w:rsidRPr="001A2B3B" w14:paraId="6BC9E28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8C4C4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557FE77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F3895" w:rsidRPr="001A2B3B" w14:paraId="5FCC92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05852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DD21716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F3895" w14:paraId="39A0083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263E24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42AD0FB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F3895" w:rsidRPr="001A2B3B" w14:paraId="428111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6840C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8A1CD5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F3895" w14:paraId="71929A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9AEA7F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230C11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F3895" w14:paraId="018A7A5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3C2969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F0D6FE5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F3895" w:rsidRPr="001A2B3B" w14:paraId="2F54A3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84F0EA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1B248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F3895" w:rsidRPr="001A2B3B" w14:paraId="1C8AFE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08FE5C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D12FD4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F3895" w14:paraId="143F52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519A4A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98C80D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F3895" w14:paraId="5852575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5CE40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2A5A907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F3895" w14:paraId="126BCE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EEABA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3C2533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F3895" w14:paraId="206460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EB32F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0E5F21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220ED92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D46E72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9DE961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F3895" w:rsidRPr="001A2B3B" w14:paraId="486121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AE49E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55C485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F3895" w:rsidRPr="001A2B3B" w14:paraId="101589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43CC4A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1010B26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F3895" w:rsidRPr="001A2B3B" w14:paraId="4EBC75F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4C6F6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05B6EF6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F3895" w:rsidRPr="001A2B3B" w14:paraId="0952075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071B3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EACE17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F3895" w14:paraId="036857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F16E0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B16C3F5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F3895" w14:paraId="5D17666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EF1776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63F769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F3895" w:rsidRPr="001A2B3B" w14:paraId="0C22B46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C0C04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E9E5B56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F3895" w14:paraId="61679FE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6FBC2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B9294EA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F3895" w:rsidRPr="001A2B3B" w14:paraId="7655D5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6F863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47DBA0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F3895" w:rsidRPr="001A2B3B" w14:paraId="029F0C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EBF26D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7C02D8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F3895" w14:paraId="64C6B1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B71083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013122" w14:textId="77777777" w:rsidR="00FF3895" w:rsidRDefault="001576B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F3895" w:rsidRPr="001A2B3B" w14:paraId="0579093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8244EB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19AAA02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F3895" w14:paraId="00B6A6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641BF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918C0E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F3895" w14:paraId="7043DD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2B50F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ACDB273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F3895" w:rsidRPr="001A2B3B" w14:paraId="54C2C3D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8D2EEE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4E5294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F3895" w:rsidRPr="001A2B3B" w14:paraId="59A3C6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DF10C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E9372B1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F3895" w:rsidRPr="001A2B3B" w14:paraId="2FC454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FBFF58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7FBEB8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F3895" w:rsidRPr="001A2B3B" w14:paraId="37395E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DBAA03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B1607E3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F3895" w14:paraId="53092C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E31A0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96A0330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F3895" w:rsidRPr="001A2B3B" w14:paraId="66995A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5FE23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5234EF7" w14:textId="77777777"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F3895" w14:paraId="5FDD79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249743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CB99F1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F3895" w14:paraId="7914C6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910A55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D4632BA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F3895" w14:paraId="783A37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1DD617" w14:textId="77777777"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AB070C" w14:textId="77777777"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6C6718B9" w14:textId="77777777" w:rsidR="00FF3895" w:rsidRDefault="00FF3895">
      <w:pPr>
        <w:spacing w:after="0"/>
        <w:ind w:left="120"/>
      </w:pPr>
    </w:p>
    <w:p w14:paraId="4A2C5623" w14:textId="77777777"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1F149F8" w14:textId="77777777" w:rsidR="00FF3895" w:rsidRDefault="00FF389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F3895" w14:paraId="60783A4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AF6CFC" w14:textId="77777777"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F4DABD" w14:textId="77777777"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3895" w14:paraId="6CDFC25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61C4A2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4C1762E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4B5418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2E5DB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0CE09A1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F3895" w14:paraId="0C38DE9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34AE90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19C8CB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F3895" w:rsidRPr="001A2B3B" w14:paraId="53EA67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C07F0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FD61B83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F3895" w:rsidRPr="001A2B3B" w14:paraId="5EB6B7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803E4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CE31558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F3895" w:rsidRPr="001A2B3B" w14:paraId="6CF714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9B03B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FEB3258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F3895" w:rsidRPr="001A2B3B" w14:paraId="29AE42B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E55369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1BDCEAB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F3895" w:rsidRPr="001A2B3B" w14:paraId="7D0B878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4198E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894BC5F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F3895" w14:paraId="468F25B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5AA84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6F74141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F3895" w:rsidRPr="001A2B3B" w14:paraId="39D629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A5D149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5AE37F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F3895" w:rsidRPr="001A2B3B" w14:paraId="65E1705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1311B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E9B4637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F3895" w:rsidRPr="001A2B3B" w14:paraId="75A8FE8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9EA01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6FF223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F3895" w14:paraId="3D6A4D8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389A3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9820E45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F3895" w:rsidRPr="001A2B3B" w14:paraId="04196FF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2BF89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BEBE768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F3895" w14:paraId="0A7A827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E9929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1A8F98E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F3895" w14:paraId="7AA2FDC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ED07A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84C1A8A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F3895" w:rsidRPr="001A2B3B" w14:paraId="6B187F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EF308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825BEE0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F3895" w:rsidRPr="001A2B3B" w14:paraId="66FAC0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E6E3B2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5B9E108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F3895" w14:paraId="740B7BC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BEA5B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8E7EA11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F3895" w:rsidRPr="001A2B3B" w14:paraId="43F1630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99110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6303F18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F3895" w:rsidRPr="001A2B3B" w14:paraId="3F4103E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71895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4AEC179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F3895" w:rsidRPr="001A2B3B" w14:paraId="55CAAF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3F1FD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CB6398D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F3895" w14:paraId="0BB2C91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A8E94B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A0ACEF7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F3895" w:rsidRPr="001A2B3B" w14:paraId="15658B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D8B4B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89ACADE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73A2BA33" w14:textId="77777777" w:rsidR="00FF3895" w:rsidRPr="00C966CB" w:rsidRDefault="00FF3895">
      <w:pPr>
        <w:spacing w:after="0"/>
        <w:ind w:left="120"/>
        <w:rPr>
          <w:lang w:val="ru-RU"/>
        </w:rPr>
      </w:pPr>
    </w:p>
    <w:p w14:paraId="44CE1C0E" w14:textId="77777777"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21723B9" w14:textId="77777777" w:rsidR="00FF3895" w:rsidRDefault="00FF389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F3895" w14:paraId="4D350B3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C2337E" w14:textId="77777777"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13E46F6" w14:textId="77777777"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3895" w14:paraId="0D3E737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FBC0C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32067E5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F3895" w14:paraId="193A189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E15E3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3E7A88D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F3895" w:rsidRPr="001A2B3B" w14:paraId="06817C0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CEB96A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9ABFFCE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F3895" w:rsidRPr="001A2B3B" w14:paraId="42B1859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8095A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FF9F179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F3895" w14:paraId="18D6CED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5E315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B97C7BF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:rsidRPr="001A2B3B" w14:paraId="63CEDD8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CAE462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9A82CE4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F3895" w:rsidRPr="001A2B3B" w14:paraId="07DFE7D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154E7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66F536A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F3895" w:rsidRPr="001A2B3B" w14:paraId="3B68008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CE173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45E9432" w14:textId="77777777"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F3895" w14:paraId="3B82953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E83380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A0C78CA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F3895" w14:paraId="75841BA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A2D21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062B344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F3895" w:rsidRPr="001A2B3B" w14:paraId="0648569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25E1B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050C954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F3895" w:rsidRPr="001A2B3B" w14:paraId="43C2DB0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2D8AE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E35DF44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F3895" w14:paraId="0A36EEA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59F65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4C03B5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F3895" w:rsidRPr="001A2B3B" w14:paraId="057562B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86E4379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91F6BBF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F3895" w14:paraId="5BEF211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58E8A4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4E18D1C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F3895" w:rsidRPr="001A2B3B" w14:paraId="6972DBA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D673B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21D19A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F3895" w:rsidRPr="001A2B3B" w14:paraId="07974C0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62A12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0CCB061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F3895" w14:paraId="688007E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4CC41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60BA9DA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F3895" w14:paraId="44DFD6A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BD195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B81FD50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F3895" w:rsidRPr="001A2B3B" w14:paraId="54C31AA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3BAB59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E2962E1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F3895" w14:paraId="69A5E7A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E1FBAA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808CCA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F3895" w:rsidRPr="001A2B3B" w14:paraId="71DCE6C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B54D2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25CEC29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28EC400" w14:textId="77777777" w:rsidR="00FF3895" w:rsidRPr="00BF2EE1" w:rsidRDefault="00FF3895">
      <w:pPr>
        <w:spacing w:after="0"/>
        <w:ind w:left="120"/>
        <w:rPr>
          <w:lang w:val="ru-RU"/>
        </w:rPr>
      </w:pPr>
    </w:p>
    <w:p w14:paraId="7A020E23" w14:textId="77777777" w:rsidR="00FF3895" w:rsidRPr="00BF2EE1" w:rsidRDefault="00FF3895">
      <w:pPr>
        <w:rPr>
          <w:lang w:val="ru-RU"/>
        </w:rPr>
        <w:sectPr w:rsidR="00FF3895" w:rsidRPr="00BF2EE1">
          <w:pgSz w:w="11906" w:h="16383"/>
          <w:pgMar w:top="1134" w:right="850" w:bottom="1134" w:left="1701" w:header="720" w:footer="720" w:gutter="0"/>
          <w:cols w:space="720"/>
        </w:sectPr>
      </w:pPr>
    </w:p>
    <w:p w14:paraId="3BE54243" w14:textId="77777777" w:rsidR="00FF3895" w:rsidRPr="00BF2EE1" w:rsidRDefault="001576B5" w:rsidP="00BF2EE1">
      <w:pPr>
        <w:spacing w:before="199" w:after="199" w:line="240" w:lineRule="auto"/>
        <w:ind w:left="120"/>
        <w:jc w:val="center"/>
        <w:rPr>
          <w:lang w:val="ru-RU"/>
        </w:rPr>
      </w:pPr>
      <w:bookmarkStart w:id="10" w:name="block-49922037"/>
      <w:bookmarkEnd w:id="9"/>
      <w:r w:rsidRPr="00BF2EE1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52BCD65" w14:textId="77777777" w:rsidR="00FF3895" w:rsidRPr="00BF2EE1" w:rsidRDefault="00FF389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3895" w:rsidRPr="001A2B3B" w14:paraId="7AC055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73795A" w14:textId="77777777" w:rsidR="00FF3895" w:rsidRDefault="001576B5" w:rsidP="00BF2EE1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требования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5034D7B" w14:textId="77777777" w:rsidR="00FF3895" w:rsidRPr="00BF2EE1" w:rsidRDefault="001576B5">
            <w:pPr>
              <w:spacing w:after="0"/>
              <w:ind w:left="272"/>
              <w:rPr>
                <w:lang w:val="ru-RU"/>
              </w:rPr>
            </w:pPr>
            <w:r w:rsidRPr="00BF2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3895" w14:paraId="1561D8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CC199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5EBE2A0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F3895" w:rsidRPr="001A2B3B" w14:paraId="333D0E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A8B44B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4198CD9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F3895" w:rsidRPr="001A2B3B" w14:paraId="6A4F08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4F773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B9E131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F3895" w14:paraId="6B8627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70132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2F5D200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F3895" w:rsidRPr="001A2B3B" w14:paraId="6B246F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83B1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1F9F0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F3895" w:rsidRPr="001A2B3B" w14:paraId="5093CD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4EA3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62B2769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F3895" w:rsidRPr="001A2B3B" w14:paraId="683622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47FF3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2177025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F3895" w:rsidRPr="001A2B3B" w14:paraId="65C13B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E9452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30F1C6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F3895" w:rsidRPr="001A2B3B" w14:paraId="34A2F8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59B01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185C8B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F3895" w:rsidRPr="001A2B3B" w14:paraId="3760A3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5C13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732BB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F3895" w:rsidRPr="001A2B3B" w14:paraId="3CDE95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7FBD3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8B7399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F3895" w:rsidRPr="001A2B3B" w14:paraId="0B8786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15EAE1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DE09380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F3895" w:rsidRPr="001A2B3B" w14:paraId="35EC7F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2462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E8B6D4A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F3895" w:rsidRPr="001A2B3B" w14:paraId="0DD747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7021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F78F18B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16E38EC8" w14:textId="77777777" w:rsidR="00FF3895" w:rsidRPr="00BF2EE1" w:rsidRDefault="00FF3895">
      <w:pPr>
        <w:spacing w:after="0" w:line="336" w:lineRule="auto"/>
        <w:ind w:left="120"/>
        <w:rPr>
          <w:lang w:val="ru-RU"/>
        </w:rPr>
      </w:pPr>
    </w:p>
    <w:p w14:paraId="32E95756" w14:textId="77777777" w:rsidR="00FF3895" w:rsidRPr="00BF2EE1" w:rsidRDefault="00FF3895">
      <w:pPr>
        <w:rPr>
          <w:lang w:val="ru-RU"/>
        </w:rPr>
        <w:sectPr w:rsidR="00FF3895" w:rsidRPr="00BF2EE1">
          <w:pgSz w:w="11906" w:h="16383"/>
          <w:pgMar w:top="1134" w:right="850" w:bottom="1134" w:left="1701" w:header="720" w:footer="720" w:gutter="0"/>
          <w:cols w:space="720"/>
        </w:sectPr>
      </w:pPr>
    </w:p>
    <w:p w14:paraId="3CC85F6D" w14:textId="77777777" w:rsidR="00FF3895" w:rsidRPr="00BF2EE1" w:rsidRDefault="001576B5" w:rsidP="00BF2EE1">
      <w:pPr>
        <w:spacing w:before="199" w:after="199" w:line="336" w:lineRule="auto"/>
        <w:ind w:left="120"/>
        <w:jc w:val="center"/>
        <w:rPr>
          <w:lang w:val="ru-RU"/>
        </w:rPr>
      </w:pPr>
      <w:bookmarkStart w:id="11" w:name="block-49922038"/>
      <w:bookmarkEnd w:id="10"/>
      <w:r w:rsidRPr="00BF2EE1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F3895" w14:paraId="636D0FF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01A2A0" w14:textId="77777777" w:rsidR="00FF3895" w:rsidRDefault="001576B5">
            <w:pPr>
              <w:spacing w:after="0"/>
              <w:ind w:left="272"/>
            </w:pPr>
            <w:r w:rsidRPr="00BF2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FC8BFA5" w14:textId="77777777"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3895" w14:paraId="031B91A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09FCD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C36F32C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F3895" w:rsidRPr="001A2B3B" w14:paraId="0B1DECA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AEEBF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89F1CB9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F3895" w:rsidRPr="001A2B3B" w14:paraId="2A72225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0D924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1B150B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r w:rsidR="00BF2EE1"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по ключевым словам,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F3895" w14:paraId="0A8D8E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9B733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19FCD23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3895" w14:paraId="341FF31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A2CB6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7631FBD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40C57B57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73197EBC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F3895" w14:paraId="3869E39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BDE93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8A8A25F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FF3895" w:rsidRPr="001A2B3B" w14:paraId="0FF6B97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4DD45A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1D86420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5585FAE3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F3895" w:rsidRPr="001A2B3B" w14:paraId="1310436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35223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C6F06C8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6A63D5DC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F3895" w14:paraId="7657D8A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F657C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29332B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340D1E80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F3895" w14:paraId="24AA309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2096A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405FDB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F3895" w:rsidRPr="001A2B3B" w14:paraId="6776E97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162CFA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DC847CA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F3895" w:rsidRPr="001A2B3B" w14:paraId="5A7C34A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E79FA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E565B8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F3895" w:rsidRPr="001A2B3B" w14:paraId="0E188A0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FE0CB1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239CA73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Игровые модели. Оценка адекватности модели моделируемому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объекту и целям моделирования</w:t>
            </w:r>
          </w:p>
        </w:tc>
      </w:tr>
      <w:tr w:rsidR="00FF3895" w:rsidRPr="001A2B3B" w14:paraId="64AA139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74DA41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3E5DF08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F3895" w14:paraId="406DBCA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BD7D76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F830543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F3895" w14:paraId="149709C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EBEA7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18E210F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F3895" w14:paraId="76C0292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5EDC28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F309B3C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F3895" w14:paraId="2361556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F8D3F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E98653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51D2E9D4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F3895" w:rsidRPr="001A2B3B" w14:paraId="61AF637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159BF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00D4D3E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3958F653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24EEADD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738FC2DB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6D333CC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F3895" w14:paraId="507B163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8725CB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BC1AF9D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F3895" w:rsidRPr="001A2B3B" w14:paraId="4D88E5B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0F2EE5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A86B98A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F3895" w:rsidRPr="001A2B3B" w14:paraId="1CE0E2C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E227C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A1CC5E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F3895" w:rsidRPr="001A2B3B" w14:paraId="7D2D20B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686DB7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345F0A2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F3895" w14:paraId="3E3A550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4DBABE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C01DAFA" w14:textId="77777777" w:rsidR="00FF3895" w:rsidRDefault="00157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F3895" w:rsidRPr="001A2B3B" w14:paraId="35AAA1F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DCCDD3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7D1012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0826056B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F3895" w14:paraId="5DD7DDD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13DD70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B22FCB0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5844AE19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F3895" w14:paraId="71E2FE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660BAC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EDA906A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F3895" w:rsidRPr="001A2B3B" w14:paraId="6BC91BC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4C9BCD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201D806" w14:textId="77777777"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F3895" w14:paraId="319EFF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3B3A3F" w14:textId="77777777"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4364919" w14:textId="77777777"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3BAE4D8F" w14:textId="77777777" w:rsidR="00FF3895" w:rsidRDefault="00FF3895">
      <w:pPr>
        <w:spacing w:after="0" w:line="336" w:lineRule="auto"/>
        <w:ind w:left="120"/>
      </w:pPr>
    </w:p>
    <w:p w14:paraId="28E2461C" w14:textId="77777777" w:rsidR="00FF3895" w:rsidRDefault="00FF3895">
      <w:pPr>
        <w:sectPr w:rsidR="00FF3895">
          <w:pgSz w:w="11906" w:h="16383"/>
          <w:pgMar w:top="1134" w:right="850" w:bottom="1134" w:left="1701" w:header="720" w:footer="720" w:gutter="0"/>
          <w:cols w:space="720"/>
        </w:sectPr>
      </w:pPr>
    </w:p>
    <w:p w14:paraId="0BA86DE0" w14:textId="77777777" w:rsidR="00BF2EE1" w:rsidRPr="00EF301A" w:rsidRDefault="00BF2EE1" w:rsidP="00BF2EE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2" w:name="block-49922035"/>
      <w:bookmarkEnd w:id="11"/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Алгебре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578BEBB6" w14:textId="77777777" w:rsidR="00BF2EE1" w:rsidRPr="00BF2EE1" w:rsidRDefault="00BF2EE1" w:rsidP="00BF2EE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14:paraId="2DDE8DF1" w14:textId="77777777" w:rsidR="00BF2EE1" w:rsidRPr="00BF2EE1" w:rsidRDefault="00BF2EE1" w:rsidP="00BF2EE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Поурочные разработки.</w:t>
      </w:r>
    </w:p>
    <w:p w14:paraId="4DF834CF" w14:textId="77777777" w:rsidR="00BF2EE1" w:rsidRPr="00BF2EE1" w:rsidRDefault="00BF2EE1" w:rsidP="00BF2EE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14:paraId="460ED65F" w14:textId="77777777" w:rsidR="00BF2EE1" w:rsidRDefault="00BF2EE1" w:rsidP="00BF2EE1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42C6F0" w14:textId="77777777" w:rsidR="00BF2EE1" w:rsidRDefault="00BF2EE1" w:rsidP="00BF2EE1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6D6C985" w14:textId="77777777" w:rsidR="00BF2EE1" w:rsidRDefault="00BF2EE1" w:rsidP="00BF2EE1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48FDAF1C" w14:textId="77777777" w:rsidR="00BF2EE1" w:rsidRDefault="00BF2EE1" w:rsidP="00BF2EE1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47339D10" w14:textId="77777777" w:rsidR="00BF2EE1" w:rsidRPr="004731B1" w:rsidRDefault="00BF2EE1" w:rsidP="00BF2EE1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221D4B20" w14:textId="77777777" w:rsidR="00BF2EE1" w:rsidRDefault="00BF2EE1" w:rsidP="00BF2EE1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58D7DC12" w14:textId="77777777" w:rsidR="00BF2EE1" w:rsidRPr="004731B1" w:rsidRDefault="00BF2EE1" w:rsidP="00BF2EE1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6C228962" w14:textId="77777777" w:rsidR="00BF2EE1" w:rsidRPr="004731B1" w:rsidRDefault="00BF2EE1" w:rsidP="00BF2EE1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03FD758F" w14:textId="77777777" w:rsidR="00BF2EE1" w:rsidRPr="004731B1" w:rsidRDefault="00BF2EE1" w:rsidP="00BF2EE1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2D93934A" w14:textId="77777777" w:rsidR="00BF2EE1" w:rsidRPr="004731B1" w:rsidRDefault="00BF2EE1" w:rsidP="00BF2EE1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11865B65" w14:textId="77777777" w:rsidR="001576B5" w:rsidRPr="00BF2EE1" w:rsidRDefault="00BF2EE1" w:rsidP="00BF2EE1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bookmarkEnd w:id="12"/>
    </w:p>
    <w:sectPr w:rsidR="001576B5" w:rsidRPr="00BF2EE1" w:rsidSect="00FF38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895"/>
    <w:rsid w:val="00087D18"/>
    <w:rsid w:val="001240E0"/>
    <w:rsid w:val="001576B5"/>
    <w:rsid w:val="001A2B3B"/>
    <w:rsid w:val="00994089"/>
    <w:rsid w:val="00A04296"/>
    <w:rsid w:val="00BF2EE1"/>
    <w:rsid w:val="00C966CB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94E3"/>
  <w15:docId w15:val="{D141BF7E-73D5-42CD-9F75-9BEC4F4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38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3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s://vk.com/deputy_director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hyperlink" Target="https://t.me/zam_dir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828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vk.com/deputy_director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.me/zam_dir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13673</Words>
  <Characters>77940</Characters>
  <Application>Microsoft Office Word</Application>
  <DocSecurity>0</DocSecurity>
  <Lines>649</Lines>
  <Paragraphs>182</Paragraphs>
  <ScaleCrop>false</ScaleCrop>
  <Company/>
  <LinksUpToDate>false</LinksUpToDate>
  <CharactersWithSpaces>91431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 Школа</cp:lastModifiedBy>
  <cp:revision>6</cp:revision>
  <dcterms:created xsi:type="dcterms:W3CDTF">2025-06-26T12:05:00Z</dcterms:created>
  <dcterms:modified xsi:type="dcterms:W3CDTF">2025-09-19T10:59:00Z</dcterms:modified>
</cp:coreProperties>
</file>