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0C7EA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C7EAC" w:rsidRDefault="005A71B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EA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7EAC" w:rsidRDefault="005A71B7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02.09.2020 N 458</w:t>
            </w:r>
            <w:r>
              <w:rPr>
                <w:sz w:val="48"/>
              </w:rPr>
              <w:br/>
              <w:t>(ред. от 04.03.2025)</w:t>
            </w:r>
            <w:r>
              <w:rPr>
                <w:sz w:val="48"/>
              </w:rPr>
              <w:br/>
              <w:t>"Об утверждении Порядка приема на обучение по образовательным программам начального общего, основного общего и среднего общего образования"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11.09.2020 N 59783)</w:t>
            </w:r>
          </w:p>
        </w:tc>
      </w:tr>
      <w:tr w:rsidR="000C7EA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7EAC" w:rsidRDefault="005A71B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21.03.2025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0C7EAC" w:rsidRDefault="000C7EAC">
      <w:pPr>
        <w:pStyle w:val="ConsPlusNormal0"/>
        <w:sectPr w:rsidR="000C7EA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C7EAC" w:rsidRDefault="000C7EAC">
      <w:pPr>
        <w:pStyle w:val="ConsPlusNormal0"/>
        <w:jc w:val="both"/>
        <w:outlineLvl w:val="0"/>
      </w:pPr>
    </w:p>
    <w:p w:rsidR="000C7EAC" w:rsidRDefault="005A71B7">
      <w:pPr>
        <w:pStyle w:val="ConsPlusNormal0"/>
        <w:outlineLvl w:val="0"/>
      </w:pPr>
      <w:r>
        <w:t>Зарегистрировано в Минюсте России 11 сентября 2020 г. N 59783</w:t>
      </w:r>
    </w:p>
    <w:p w:rsidR="000C7EAC" w:rsidRDefault="000C7EA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Title0"/>
        <w:jc w:val="center"/>
      </w:pPr>
      <w:r>
        <w:t>МИНИСТЕРСТВО ПРОСВЕЩЕНИЯ РОССИЙСКОЙ ФЕДЕРАЦИИ</w:t>
      </w:r>
    </w:p>
    <w:p w:rsidR="000C7EAC" w:rsidRDefault="000C7EAC">
      <w:pPr>
        <w:pStyle w:val="ConsPlusTitle0"/>
        <w:jc w:val="center"/>
      </w:pPr>
    </w:p>
    <w:p w:rsidR="000C7EAC" w:rsidRDefault="005A71B7">
      <w:pPr>
        <w:pStyle w:val="ConsPlusTitle0"/>
        <w:jc w:val="center"/>
      </w:pPr>
      <w:r>
        <w:t>ПРИКАЗ</w:t>
      </w:r>
    </w:p>
    <w:p w:rsidR="000C7EAC" w:rsidRDefault="005A71B7">
      <w:pPr>
        <w:pStyle w:val="ConsPlusTitle0"/>
        <w:jc w:val="center"/>
      </w:pPr>
      <w:r>
        <w:t>от 2 сентября 2020 г. N 458</w:t>
      </w:r>
    </w:p>
    <w:p w:rsidR="000C7EAC" w:rsidRDefault="000C7EAC">
      <w:pPr>
        <w:pStyle w:val="ConsPlusTitle0"/>
        <w:jc w:val="center"/>
      </w:pPr>
    </w:p>
    <w:p w:rsidR="000C7EAC" w:rsidRDefault="005A71B7">
      <w:pPr>
        <w:pStyle w:val="ConsPlusTitle0"/>
        <w:jc w:val="center"/>
      </w:pPr>
      <w:r>
        <w:t>ОБ УТВЕРЖДЕНИИ ПОРЯДКА</w:t>
      </w:r>
    </w:p>
    <w:p w:rsidR="000C7EAC" w:rsidRDefault="005A71B7">
      <w:pPr>
        <w:pStyle w:val="ConsPlusTitle0"/>
        <w:jc w:val="center"/>
      </w:pPr>
      <w:r>
        <w:t>ПРИЕМА НА ОБУЧЕНИЕ ПО ОБРАЗОВАТЕЛЬНЫМ ПРОГРАММАМ НАЧАЛЬНОГО</w:t>
      </w:r>
    </w:p>
    <w:p w:rsidR="000C7EAC" w:rsidRDefault="005A71B7">
      <w:pPr>
        <w:pStyle w:val="ConsPlusTitle0"/>
        <w:jc w:val="center"/>
      </w:pPr>
      <w:r>
        <w:t>ОБЩЕГО, ОСНОВНОГО ОБЩЕГО И СРЕДНЕГО ОБЩЕГО ОБРАЗОВАНИЯ</w:t>
      </w:r>
    </w:p>
    <w:p w:rsidR="000C7EAC" w:rsidRDefault="000C7EA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C7E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EAC" w:rsidRDefault="000C7E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EAC" w:rsidRDefault="000C7E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7EAC" w:rsidRDefault="005A71B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7EAC" w:rsidRDefault="005A71B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9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0C7EAC" w:rsidRDefault="005A71B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0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1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12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,</w:t>
            </w:r>
          </w:p>
          <w:p w:rsidR="000C7EAC" w:rsidRDefault="005A71B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04.03.2025 </w:t>
            </w:r>
            <w:hyperlink r:id="rId13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EAC" w:rsidRDefault="000C7EAC">
            <w:pPr>
              <w:pStyle w:val="ConsPlusNormal0"/>
            </w:pPr>
          </w:p>
        </w:tc>
      </w:tr>
    </w:tbl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 xml:space="preserve">В соответствии с </w:t>
      </w:r>
      <w:hyperlink r:id="rId14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15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(с изм. и доп., вступ. в силу с 0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</w:t>
      </w:r>
      <w:r>
        <w:t>28 июля 2018 г. N 884 (Собрание законодательства Российской Федерации, 2018, N 32, ст. 5343), приказываю: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0C7EAC" w:rsidRDefault="005A71B7">
      <w:pPr>
        <w:pStyle w:val="ConsPlusNormal0"/>
        <w:spacing w:before="240"/>
        <w:ind w:firstLine="540"/>
        <w:jc w:val="both"/>
      </w:pPr>
      <w:hyperlink r:id="rId16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">
        <w:r>
          <w:rPr>
            <w:color w:val="0000FF"/>
          </w:rPr>
          <w:t>пр</w:t>
        </w:r>
        <w:r>
          <w:rPr>
            <w:color w:val="0000FF"/>
          </w:rPr>
          <w:t>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</w:t>
      </w:r>
      <w:r>
        <w:t>ерством юстиции Российской Федерации 2 апреля 2014 г., регистрационный N 31800);</w:t>
      </w:r>
    </w:p>
    <w:p w:rsidR="000C7EAC" w:rsidRDefault="005A71B7">
      <w:pPr>
        <w:pStyle w:val="ConsPlusNormal0"/>
        <w:spacing w:before="240"/>
        <w:ind w:firstLine="540"/>
        <w:jc w:val="both"/>
      </w:pPr>
      <w:hyperlink r:id="rId17" w:tooltip="Приказ Минпросвещения России от 17.01.2019 N 19 &quot;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</w:t>
      </w:r>
      <w:r>
        <w:t>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</w:t>
      </w:r>
      <w:r>
        <w:t>014 г. N 32" (зарегистрирован Министерством юстиции Российской Федерации 4 февраля 2019 г., регистрационный N 53685).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3. Настоящий приказ действует до 1 марта 2026 года.</w:t>
      </w:r>
    </w:p>
    <w:p w:rsidR="000C7EAC" w:rsidRDefault="005A71B7">
      <w:pPr>
        <w:pStyle w:val="ConsPlusNormal0"/>
        <w:jc w:val="both"/>
      </w:pPr>
      <w:r>
        <w:t xml:space="preserve">(п. 3 введен </w:t>
      </w:r>
      <w:hyperlink r:id="rId18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Приказом</w:t>
        </w:r>
      </w:hyperlink>
      <w:r>
        <w:t xml:space="preserve"> Минпросвещения России от 08.10.2021 N 707)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jc w:val="right"/>
      </w:pPr>
      <w:r>
        <w:t>Министр</w:t>
      </w:r>
    </w:p>
    <w:p w:rsidR="000C7EAC" w:rsidRDefault="005A71B7">
      <w:pPr>
        <w:pStyle w:val="ConsPlusNormal0"/>
        <w:jc w:val="right"/>
      </w:pPr>
      <w:r>
        <w:t>С.С.КРАВЦОВ</w:t>
      </w:r>
    </w:p>
    <w:p w:rsidR="000C7EAC" w:rsidRDefault="000C7EAC">
      <w:pPr>
        <w:pStyle w:val="ConsPlusNormal0"/>
        <w:jc w:val="both"/>
      </w:pPr>
    </w:p>
    <w:p w:rsidR="000C7EAC" w:rsidRDefault="000C7EAC">
      <w:pPr>
        <w:pStyle w:val="ConsPlusNormal0"/>
        <w:jc w:val="both"/>
      </w:pPr>
    </w:p>
    <w:p w:rsidR="000C7EAC" w:rsidRDefault="000C7EAC">
      <w:pPr>
        <w:pStyle w:val="ConsPlusNormal0"/>
        <w:jc w:val="both"/>
      </w:pPr>
    </w:p>
    <w:p w:rsidR="000C7EAC" w:rsidRDefault="000C7EAC">
      <w:pPr>
        <w:pStyle w:val="ConsPlusNormal0"/>
        <w:jc w:val="both"/>
      </w:pP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jc w:val="right"/>
        <w:outlineLvl w:val="0"/>
      </w:pPr>
      <w:r>
        <w:t>Приложение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jc w:val="right"/>
      </w:pPr>
      <w:r>
        <w:t>Утвержден</w:t>
      </w:r>
    </w:p>
    <w:p w:rsidR="000C7EAC" w:rsidRDefault="005A71B7">
      <w:pPr>
        <w:pStyle w:val="ConsPlusNormal0"/>
        <w:jc w:val="right"/>
      </w:pPr>
      <w:r>
        <w:t>приказом Министерства просвещения</w:t>
      </w:r>
    </w:p>
    <w:p w:rsidR="000C7EAC" w:rsidRDefault="005A71B7">
      <w:pPr>
        <w:pStyle w:val="ConsPlusNormal0"/>
        <w:jc w:val="right"/>
      </w:pPr>
      <w:r>
        <w:t>Российской Федерации</w:t>
      </w:r>
    </w:p>
    <w:p w:rsidR="000C7EAC" w:rsidRDefault="005A71B7">
      <w:pPr>
        <w:pStyle w:val="ConsPlusNormal0"/>
        <w:jc w:val="right"/>
      </w:pPr>
      <w:r>
        <w:t>от 2 сентября 2020 г. N 458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Title0"/>
        <w:jc w:val="center"/>
      </w:pPr>
      <w:bookmarkStart w:id="1" w:name="P39"/>
      <w:bookmarkEnd w:id="1"/>
      <w:r>
        <w:t>ПОРЯДОК</w:t>
      </w:r>
    </w:p>
    <w:p w:rsidR="000C7EAC" w:rsidRDefault="005A71B7">
      <w:pPr>
        <w:pStyle w:val="ConsPlusTitle0"/>
        <w:jc w:val="center"/>
      </w:pPr>
      <w:r>
        <w:t>ПРИЕМА НА</w:t>
      </w:r>
      <w:r>
        <w:t xml:space="preserve"> ОБУЧЕНИЕ ПО ОБРАЗОВАТЕЛЬНЫМ ПРОГРАММАМ НАЧАЛЬНОГО</w:t>
      </w:r>
    </w:p>
    <w:p w:rsidR="000C7EAC" w:rsidRDefault="005A71B7">
      <w:pPr>
        <w:pStyle w:val="ConsPlusTitle0"/>
        <w:jc w:val="center"/>
      </w:pPr>
      <w:r>
        <w:t>ОБЩЕГО, ОСНОВНОГО ОБЩЕГО И СРЕДНЕГО ОБЩЕГО ОБРАЗОВАНИЯ</w:t>
      </w:r>
    </w:p>
    <w:p w:rsidR="000C7EAC" w:rsidRDefault="000C7EA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C7E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EAC" w:rsidRDefault="000C7E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EAC" w:rsidRDefault="000C7E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7EAC" w:rsidRDefault="005A71B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7EAC" w:rsidRDefault="005A71B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19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0C7EAC" w:rsidRDefault="005A71B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20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21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22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,</w:t>
            </w:r>
          </w:p>
          <w:p w:rsidR="000C7EAC" w:rsidRDefault="005A71B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04.03.2025 </w:t>
            </w:r>
            <w:hyperlink r:id="rId23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7EAC" w:rsidRDefault="000C7EAC">
            <w:pPr>
              <w:pStyle w:val="ConsPlusNormal0"/>
            </w:pPr>
          </w:p>
        </w:tc>
      </w:tr>
    </w:tbl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 xml:space="preserve"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</w:t>
      </w:r>
      <w:r>
        <w:t>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2. Прием на обучение по основным общеобразов</w:t>
      </w:r>
      <w:r>
        <w:t xml:space="preserve">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24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</w:t>
      </w:r>
      <w:r>
        <w:t>"Об образовании в Российской Федерации" &lt;1&gt; (далее - Федеральный закон).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25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>3. Прием иностранных граждан и лиц без гражда</w:t>
      </w:r>
      <w:r>
        <w:t>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</w:t>
      </w:r>
      <w:r>
        <w:t xml:space="preserve">джетов осуществляется в соответствии с международными договорами Российской Федерации, Федеральным </w:t>
      </w:r>
      <w:hyperlink r:id="rId26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lastRenderedPageBreak/>
        <w:t>4. Правила приема на обучение по основным общеобразовательным программам должны обеспечивать при</w:t>
      </w:r>
      <w:r>
        <w:t xml:space="preserve">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27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законом</w:t>
        </w:r>
      </w:hyperlink>
      <w:r>
        <w:t xml:space="preserve"> &lt;2&gt;.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8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</w:t>
      </w:r>
      <w:r>
        <w:t>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</w:t>
      </w:r>
      <w:r>
        <w:t xml:space="preserve">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</w:t>
      </w:r>
      <w:r>
        <w:t>территории &lt;3&gt;.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9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</w:t>
      </w:r>
      <w:r>
        <w:t>598; 2020, N 12, ст. 1645).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30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>5. Закрепление му</w:t>
      </w:r>
      <w:r>
        <w:t xml:space="preserve">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</w:t>
      </w:r>
      <w:r>
        <w:t>вопросов местного значения в сфере образования.</w:t>
      </w:r>
    </w:p>
    <w:p w:rsidR="000C7EAC" w:rsidRDefault="005A71B7">
      <w:pPr>
        <w:pStyle w:val="ConsPlusNormal0"/>
        <w:jc w:val="both"/>
      </w:pPr>
      <w:r>
        <w:t xml:space="preserve">(в ред. </w:t>
      </w:r>
      <w:hyperlink r:id="rId31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В субъектах Российско</w:t>
      </w:r>
      <w:r>
        <w:t>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</w:t>
      </w:r>
      <w:r>
        <w:t>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32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 xml:space="preserve">Пункт 6 </w:t>
        </w:r>
        <w:r>
          <w:rPr>
            <w:color w:val="0000FF"/>
          </w:rPr>
          <w:t>части 1</w:t>
        </w:r>
      </w:hyperlink>
      <w:r>
        <w:t xml:space="preserve"> и </w:t>
      </w:r>
      <w:hyperlink r:id="rId33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</w:t>
      </w:r>
      <w:r>
        <w:lastRenderedPageBreak/>
        <w:t>"Об образовании в Российской Федерации" (Собрание законодательства Российской Федерации, 2012, N 53, ст. 7598; 2014, N 19, ст. 2289).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bookmarkStart w:id="2" w:name="P71"/>
      <w:bookmarkEnd w:id="2"/>
      <w:r>
        <w:t>6. Муниципальные</w:t>
      </w:r>
      <w:r>
        <w:t xml:space="preserve">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</w:t>
      </w:r>
      <w:r>
        <w:t>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</w:t>
      </w:r>
      <w:r>
        <w:t xml:space="preserve">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</w:t>
      </w:r>
      <w:r>
        <w:t>ого округа) или субъекта Российской Федерации в течение 10 календарных дней с момента его издания.</w:t>
      </w:r>
    </w:p>
    <w:p w:rsidR="000C7EAC" w:rsidRDefault="005A71B7">
      <w:pPr>
        <w:pStyle w:val="ConsPlusNormal0"/>
        <w:jc w:val="both"/>
      </w:pPr>
      <w:r>
        <w:t xml:space="preserve">(в ред. </w:t>
      </w:r>
      <w:hyperlink r:id="rId34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Образовательные организации субъектов Российской Федерации - городов федерально</w:t>
      </w:r>
      <w:r>
        <w:t xml:space="preserve">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</w:t>
      </w:r>
      <w:r>
        <w:t>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</w:t>
      </w:r>
      <w:r>
        <w:t>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35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>Прием на обучение в филиал общеобразовательно</w:t>
      </w:r>
      <w:r>
        <w:t>й организации осуществляется в соответствии с правилами приема на обучение в общеобразовательной организации.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</w:t>
      </w:r>
      <w:r>
        <w:t>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</w:t>
      </w:r>
      <w:r>
        <w:t>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36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</w:t>
      </w:r>
      <w:r>
        <w:t xml:space="preserve">273-ФЗ "Об образовании в Российской Федерации" (Собрание законодательства Российской Федерации, 2012, N 53, ст. </w:t>
      </w:r>
      <w:r>
        <w:lastRenderedPageBreak/>
        <w:t>7598).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bookmarkStart w:id="3" w:name="P83"/>
      <w:bookmarkEnd w:id="3"/>
      <w:r>
        <w:t>9. Во внеочередном порядке предоставляются места в общеобразовательных организациях, имеющих интернат: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детям, указанным в </w:t>
      </w:r>
      <w:hyperlink r:id="rId37" w:tooltip="Федеральный закон от 17.01.1992 N 2202-1 (ред. от 30.09.2024) &quot;О прокуратуре Российской Федерации&quot; {КонсультантПлюс}">
        <w:r>
          <w:rPr>
            <w:color w:val="0000FF"/>
          </w:rPr>
          <w:t>пункте 5 статьи 44</w:t>
        </w:r>
      </w:hyperlink>
      <w:r>
        <w:t xml:space="preserve"> Закона Российс</w:t>
      </w:r>
      <w:r>
        <w:t>кой Федерации от 17 января 1992 г. N 2202-1 "О прокуратуре Российской Федерации" &lt;8&gt;;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 xml:space="preserve">детям, указанным в </w:t>
      </w:r>
      <w:hyperlink r:id="rId38" w:tooltip="Закон РФ от 26.06.1992 N 3132-1 (ред. от 10.07.2023, с изм. от 27.11.2023) &quot;О статусе судей в Российской Федерации&quot; {КонсультантПлюс}">
        <w:r>
          <w:rPr>
            <w:color w:val="0000FF"/>
          </w:rPr>
          <w:t>пункте 3 статьи 19</w:t>
        </w:r>
      </w:hyperlink>
      <w:r>
        <w:t xml:space="preserve"> Зако</w:t>
      </w:r>
      <w:r>
        <w:t>на Российской Федерации от 26 июня 1992 г. N 3132-1 "О статусе судей в Российской Федерации" &lt;9&gt;;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&lt;9&gt; Ведомости Съезда народных депутатов Российской Федерации и Верховного Совета Российской Федерации, 1992, N 30, ст. 1792; </w:t>
      </w:r>
      <w:r>
        <w:t>Собрание законодательства Российской Федерации, 2013, N 27, ст. 3477.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 xml:space="preserve">детям, указанным в </w:t>
      </w:r>
      <w:hyperlink r:id="rId39" w:tooltip="Федеральный закон от 28.12.2010 N 403-ФЗ (ред. от 14.10.2024) &quot;О Следственном комитете Российской Федерации&quot; {КонсультантПлюс}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&lt;10&gt; Собрание законо</w:t>
      </w:r>
      <w:r>
        <w:t>дательства Российской Федерации, 2011, N 1, ст. 15; 2013, N 27, ст. 3477.</w:t>
      </w:r>
    </w:p>
    <w:p w:rsidR="000C7EAC" w:rsidRDefault="000C7EAC">
      <w:pPr>
        <w:pStyle w:val="ConsPlusNormal0"/>
        <w:ind w:firstLine="540"/>
        <w:jc w:val="both"/>
      </w:pPr>
    </w:p>
    <w:p w:rsidR="000C7EAC" w:rsidRDefault="005A71B7">
      <w:pPr>
        <w:pStyle w:val="ConsPlusNormal0"/>
        <w:ind w:firstLine="540"/>
        <w:jc w:val="both"/>
      </w:pPr>
      <w:bookmarkStart w:id="4" w:name="P96"/>
      <w:bookmarkEnd w:id="4"/>
      <w:r>
        <w:t xml:space="preserve">9(1). 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40" w:tooltip="Федеральный закон от 27.05.1998 N 76-ФЗ (ред. от 28.12.2024, с изм. от 12.02.2025) &quot;О статусе военнослужащих&quot; {КонсультантПлюс}">
        <w:r>
          <w:rPr>
            <w:color w:val="0000FF"/>
          </w:rPr>
          <w:t>пункте 8 статьи 24</w:t>
        </w:r>
      </w:hyperlink>
      <w:r>
        <w:t xml:space="preserve"> Федерального закона от 27 мая</w:t>
      </w:r>
      <w:r>
        <w:t xml:space="preserve"> 1998 г. N 76-ФЗ "О статусе военнослужащих", и детям, указанным в </w:t>
      </w:r>
      <w:hyperlink r:id="rId41" w:tooltip="Федеральный закон от 03.07.2016 N 226-ФЗ (ред. от 08.08.2024) &quot;О войсках национальной гвардии Российской Федерации&quot; (с изм. и доп., вступ. в силу с 20.10.2024) {КонсультантПлюс}">
        <w:r>
          <w:rPr>
            <w:color w:val="0000FF"/>
          </w:rPr>
          <w:t>статье 28.1</w:t>
        </w:r>
      </w:hyperlink>
      <w:r>
        <w:t xml:space="preserve"> Федерального закона от 3 июля 2016 г. N 226-ФЗ "О войсках национальной гвардии Российской Федерации", по месту жительства их семей.</w:t>
      </w:r>
    </w:p>
    <w:p w:rsidR="000C7EAC" w:rsidRDefault="005A71B7">
      <w:pPr>
        <w:pStyle w:val="ConsPlusNormal0"/>
        <w:jc w:val="both"/>
      </w:pPr>
      <w:r>
        <w:t>(п. 9</w:t>
      </w:r>
      <w:r>
        <w:t xml:space="preserve">(1) введен </w:t>
      </w:r>
      <w:hyperlink r:id="rId42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Минпросвещения России от 30.08.2023 N 642)</w:t>
      </w:r>
    </w:p>
    <w:p w:rsidR="000C7EAC" w:rsidRDefault="005A71B7">
      <w:pPr>
        <w:pStyle w:val="ConsPlusNormal0"/>
        <w:spacing w:before="240"/>
        <w:ind w:firstLine="540"/>
        <w:jc w:val="both"/>
      </w:pPr>
      <w:bookmarkStart w:id="5" w:name="P98"/>
      <w:bookmarkEnd w:id="5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43" w:tooltip="Федеральный закон от 27.05.1998 N 76-ФЗ (ред. от 28.12.2024, с изм. от 12.02.2025) &quot;О статусе военнослужащих&quot; {КонсультантПлюс}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</w:t>
      </w:r>
      <w:r>
        <w:t>х семей &lt;11&gt;.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 xml:space="preserve">В первоочередном порядке также предоставляются места в общеобразовательных </w:t>
      </w:r>
      <w:r>
        <w:lastRenderedPageBreak/>
        <w:t>организациях по месту жительства нез</w:t>
      </w:r>
      <w:r>
        <w:t xml:space="preserve">ависимо от формы собственности детям, указанным в </w:t>
      </w:r>
      <w:hyperlink r:id="rId44" w:tooltip="Федеральный закон от 07.02.2011 N 3-ФЗ (ред. от 28.12.2024) &quot;О полиции&quot; (с изм. и доп., вступ. в силу с 01.03.2025) {КонсультантПлюс}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45" w:tooltip="Федеральный закон от 30.12.2012 N 283-ФЗ (ред. от 25.12.2023, с изм. от 30.09.2024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(с изм. и до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&lt;12&gt; Собран</w:t>
      </w:r>
      <w:r>
        <w:t>ие законодательства Российской Федерации, 2011, N 7, ст. 900; 2013, N 27, ст. 3477.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&lt;13&gt; </w:t>
      </w:r>
      <w:hyperlink r:id="rId46" w:tooltip="Федеральный закон от 07.02.2011 N 3-ФЗ (ред. от 28.12.2024) &quot;О полиции&quot; (с изм. и доп., вступ. в силу с 01.03.2025) {КонсультантПлюс}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</w:t>
      </w:r>
      <w:r>
        <w:t>).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</w:t>
      </w:r>
      <w:r>
        <w:t>оответствии с Федеральным законом предоставлены особые права (преимущества) при приеме на обучение &lt;15&gt;.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&lt;15&gt; </w:t>
      </w:r>
      <w:hyperlink r:id="rId47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</w:t>
      </w:r>
      <w:r>
        <w:t>ии в Российской Федерации" (Собрание законодательства Российской Федерации, 2012, N 53, ст. 7598).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bookmarkStart w:id="6" w:name="P112"/>
      <w:bookmarkEnd w:id="6"/>
      <w:r>
        <w:t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</w:t>
      </w:r>
      <w:r>
        <w:t>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</w:t>
      </w:r>
      <w:r>
        <w:t>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</w:t>
      </w:r>
      <w:r>
        <w:t xml:space="preserve">ого ребенка, за исключением случаев, предусмотренных </w:t>
      </w:r>
      <w:hyperlink r:id="rId48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49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:rsidR="000C7EAC" w:rsidRDefault="005A71B7">
      <w:pPr>
        <w:pStyle w:val="ConsPlusNormal0"/>
        <w:jc w:val="both"/>
      </w:pPr>
      <w:r>
        <w:t xml:space="preserve">(в ред. </w:t>
      </w:r>
      <w:hyperlink r:id="rId50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&lt;16&gt; </w:t>
      </w:r>
      <w:hyperlink r:id="rId51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</w:t>
      </w:r>
      <w:r>
        <w:t xml:space="preserve"> Федерации" (Собрание законодательства Российской Федерации, 2012, N 53, ст. 7598; 2019, N 49, ст. 6970; 2022, N 48, ст. 8332).</w:t>
      </w:r>
    </w:p>
    <w:p w:rsidR="000C7EAC" w:rsidRDefault="005A71B7">
      <w:pPr>
        <w:pStyle w:val="ConsPlusNormal0"/>
        <w:jc w:val="both"/>
      </w:pPr>
      <w:r>
        <w:t xml:space="preserve">(сноска в ред. </w:t>
      </w:r>
      <w:hyperlink r:id="rId52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 xml:space="preserve">Дети, указанные в </w:t>
      </w:r>
      <w:hyperlink r:id="rId53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</w:t>
      </w:r>
      <w:r>
        <w:lastRenderedPageBreak/>
        <w:t>преимущественным правом приема в общеобразовательные организации со специальными наименова</w:t>
      </w:r>
      <w:r>
        <w:t>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</w:t>
      </w:r>
      <w:r>
        <w:t>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&lt;17&gt; Собрание законодательства Российской Федерации, 2012, N 53, ст</w:t>
      </w:r>
      <w:r>
        <w:t>. 7598; 2016, N 27, ст. 4160.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&lt;18&gt; </w:t>
      </w:r>
      <w:hyperlink r:id="rId54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Части 2</w:t>
        </w:r>
      </w:hyperlink>
      <w:r>
        <w:t xml:space="preserve"> и </w:t>
      </w:r>
      <w:hyperlink r:id="rId55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</w:t>
      </w:r>
      <w:r>
        <w:t>2012, N 53, 7598; 2019, N 30, ст. 4134).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</w:t>
      </w:r>
      <w:r>
        <w:t>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&lt;19&gt; </w:t>
      </w:r>
      <w:hyperlink r:id="rId56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14. Прием в общеобразовательную организацию осуществляется в т</w:t>
      </w:r>
      <w:r>
        <w:t>ечение всего учебного года при наличии свободных мест.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</w:t>
      </w:r>
      <w:hyperlink r:id="rId57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частью 2.1 статьи 78</w:t>
        </w:r>
      </w:hyperlink>
      <w:r>
        <w:t xml:space="preserve"> Федерального закона, за исключением случаев, предусмотренных </w:t>
      </w:r>
      <w:hyperlink r:id="rId58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ч</w:t>
        </w:r>
        <w:r>
          <w:rPr>
            <w:color w:val="0000FF"/>
          </w:rPr>
          <w:t>астями 5</w:t>
        </w:r>
      </w:hyperlink>
      <w:r>
        <w:t xml:space="preserve"> и </w:t>
      </w:r>
      <w:hyperlink r:id="rId59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6 статьи 67</w:t>
        </w:r>
      </w:hyperlink>
      <w:r>
        <w:t xml:space="preserve"> и </w:t>
      </w:r>
      <w:hyperlink r:id="rId60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</w:t>
      </w:r>
      <w:r>
        <w:t xml:space="preserve">ст в государственной или муниципальной образовательной организации родители (законные </w:t>
      </w:r>
      <w:hyperlink r:id="rId61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</w:t>
      </w:r>
      <w:r>
        <w:t>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0C7EAC" w:rsidRDefault="005A71B7">
      <w:pPr>
        <w:pStyle w:val="ConsPlusNormal0"/>
        <w:jc w:val="both"/>
      </w:pPr>
      <w:r>
        <w:t xml:space="preserve">(в ред. </w:t>
      </w:r>
      <w:hyperlink r:id="rId62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04.03.2025 N 171)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lastRenderedPageBreak/>
        <w:t xml:space="preserve">&lt;20&gt; </w:t>
      </w:r>
      <w:hyperlink r:id="rId63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</w:t>
      </w:r>
      <w:r>
        <w:t>ации" (Собрание законодательства Российской Федерации, 2012, N 53, ст. 7598).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</w:t>
      </w:r>
      <w:r>
        <w:t>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</w:p>
    <w:p w:rsidR="000C7EAC" w:rsidRDefault="005A71B7">
      <w:pPr>
        <w:pStyle w:val="ConsPlusNormal0"/>
        <w:jc w:val="both"/>
      </w:pPr>
      <w:r>
        <w:t xml:space="preserve">(в ред. </w:t>
      </w:r>
      <w:hyperlink r:id="rId64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&lt;20.1&gt; </w:t>
      </w:r>
      <w:hyperlink r:id="rId65" w:tooltip="Постановление Правительства РФ от 24.10.2011 N 861 (ред. от 04.0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</w:t>
      </w:r>
      <w:r>
        <w:t>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0C7EAC" w:rsidRDefault="005A71B7">
      <w:pPr>
        <w:pStyle w:val="ConsPlusNormal0"/>
        <w:jc w:val="both"/>
      </w:pPr>
      <w:r>
        <w:t xml:space="preserve">(сноска введена </w:t>
      </w:r>
      <w:hyperlink r:id="rId66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0C7EAC" w:rsidRDefault="000C7EAC">
      <w:pPr>
        <w:pStyle w:val="ConsPlusNormal0"/>
        <w:ind w:firstLine="540"/>
        <w:jc w:val="both"/>
      </w:pPr>
    </w:p>
    <w:p w:rsidR="000C7EAC" w:rsidRDefault="005A71B7">
      <w:pPr>
        <w:pStyle w:val="ConsPlusNormal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71" w:tooltip="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&quot;Интернет&quot; (далее - сеть Интернет) ">
        <w:r>
          <w:rPr>
            <w:color w:val="0000FF"/>
          </w:rPr>
          <w:t>пун</w:t>
        </w:r>
        <w:r>
          <w:rPr>
            <w:color w:val="0000FF"/>
          </w:rPr>
          <w:t>кте 6</w:t>
        </w:r>
      </w:hyperlink>
      <w:r>
        <w:t xml:space="preserve"> Порядка;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C7EAC" w:rsidRDefault="005A71B7">
      <w:pPr>
        <w:pStyle w:val="ConsPlusNormal0"/>
        <w:spacing w:before="240"/>
        <w:ind w:firstLine="540"/>
        <w:jc w:val="both"/>
      </w:pPr>
      <w:bookmarkStart w:id="7" w:name="P142"/>
      <w:bookmarkEnd w:id="7"/>
      <w:r>
        <w:t xml:space="preserve">17. Прием заявлений о приеме на обучение в первый класс для детей, указанных в </w:t>
      </w:r>
      <w:hyperlink w:anchor="P83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6" w:tooltip="9(1). 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 г. N 76-ФЗ &quot;О статусе военнослужащих&quot;, и детям, указанным в статье 2">
        <w:r>
          <w:rPr>
            <w:color w:val="0000FF"/>
          </w:rPr>
          <w:t>9(1)</w:t>
        </w:r>
      </w:hyperlink>
      <w:r>
        <w:t xml:space="preserve">, </w:t>
      </w:r>
      <w:hyperlink w:anchor="P98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12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0C7EAC" w:rsidRDefault="005A71B7">
      <w:pPr>
        <w:pStyle w:val="ConsPlusNormal0"/>
        <w:jc w:val="both"/>
      </w:pPr>
      <w:r>
        <w:t>(в ред. Приказов Минпросвещения Росс</w:t>
      </w:r>
      <w:r>
        <w:t xml:space="preserve">ии от 30.08.2022 </w:t>
      </w:r>
      <w:hyperlink r:id="rId67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N 784</w:t>
        </w:r>
      </w:hyperlink>
      <w:r>
        <w:t xml:space="preserve">, от 30.08.2023 </w:t>
      </w:r>
      <w:hyperlink r:id="rId68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N 642</w:t>
        </w:r>
      </w:hyperlink>
      <w:r>
        <w:t>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42" w:tooltip="17. Прием заявлений о приеме на обучение в первый класс для детей, указанных в пунктах 9, 9(1)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</w:t>
      </w:r>
      <w:r>
        <w:t xml:space="preserve"> заявлений о приеме на обучение в первый класс.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</w:t>
      </w:r>
      <w:r>
        <w:t>о года.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3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6" w:tooltip="9(1). 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 г. N 76-ФЗ &quot;О статусе военнослужащих&quot;, и детям, указанным в статье 2">
        <w:r>
          <w:rPr>
            <w:color w:val="0000FF"/>
          </w:rPr>
          <w:t>9(1)</w:t>
        </w:r>
      </w:hyperlink>
      <w:r>
        <w:t xml:space="preserve">, </w:t>
      </w:r>
      <w:hyperlink w:anchor="P98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12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</w:t>
      </w:r>
      <w:r>
        <w:t xml:space="preserve"> осуществляют прием детей, не проживающих на закрепленной территории, ранее 6 июля текущего года.</w:t>
      </w:r>
    </w:p>
    <w:p w:rsidR="000C7EAC" w:rsidRDefault="005A71B7">
      <w:pPr>
        <w:pStyle w:val="ConsPlusNormal0"/>
        <w:jc w:val="both"/>
      </w:pPr>
      <w:r>
        <w:t xml:space="preserve">(в ред. </w:t>
      </w:r>
      <w:hyperlink r:id="rId69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</w:t>
      </w:r>
      <w:r>
        <w:t>России от 30.08.2023 N 642)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</w:t>
      </w:r>
      <w:r>
        <w:t xml:space="preserve">уги по подаче </w:t>
      </w:r>
      <w:r>
        <w:lastRenderedPageBreak/>
        <w:t>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</w:t>
      </w:r>
      <w:r>
        <w:t>рации.</w:t>
      </w:r>
    </w:p>
    <w:p w:rsidR="000C7EAC" w:rsidRDefault="005A71B7">
      <w:pPr>
        <w:pStyle w:val="ConsPlusNormal0"/>
        <w:jc w:val="both"/>
      </w:pPr>
      <w:r>
        <w:t xml:space="preserve">(абзац введен </w:t>
      </w:r>
      <w:hyperlink r:id="rId70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</w:t>
      </w:r>
      <w:r>
        <w:t>пускается в случаях и в порядке, которые предусмотрены законодательством субъекта Российской Федерации &lt;21&gt;.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&lt;21&gt; </w:t>
      </w:r>
      <w:hyperlink r:id="rId71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</w:t>
      </w:r>
      <w:r>
        <w:t>овании в Российской Федерации" (Собрание законодательства Российской Федерации, 2012, N 53, ст. 7598).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</w:t>
      </w:r>
      <w:r>
        <w:t>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</w:t>
      </w:r>
      <w:r>
        <w:t>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</w:t>
      </w:r>
      <w:r>
        <w:t>та &lt;22&gt;.</w:t>
      </w:r>
    </w:p>
    <w:p w:rsidR="000C7EAC" w:rsidRDefault="005A71B7">
      <w:pPr>
        <w:pStyle w:val="ConsPlusNormal0"/>
        <w:jc w:val="both"/>
      </w:pPr>
      <w:r>
        <w:t xml:space="preserve">(в ред. </w:t>
      </w:r>
      <w:hyperlink r:id="rId72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&lt;22&gt; </w:t>
      </w:r>
      <w:hyperlink r:id="rId73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>20. При приеме на обучение общеобразовательна</w:t>
      </w:r>
      <w:r>
        <w:t xml:space="preserve">я организация обязана ознакомить поступающего и (или) его родителей (законных </w:t>
      </w:r>
      <w:hyperlink r:id="rId7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</w:t>
      </w:r>
      <w:r>
        <w:t>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&lt;23&gt; </w:t>
      </w:r>
      <w:hyperlink r:id="rId75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</w:t>
      </w:r>
      <w:r>
        <w:t>-ФЗ "Об образовании в Российской Федерации" (Собрание законодательства Российской Федерации, 2012, N 53, ст. 7598).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 xml:space="preserve">21. При приеме на обучение по имеющим государственную аккредитацию образовательным </w:t>
      </w:r>
      <w:r>
        <w:lastRenderedPageBreak/>
        <w:t>программам начального общего и основного общего образова</w:t>
      </w:r>
      <w:r>
        <w:t>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</w:t>
      </w:r>
      <w:r>
        <w:t>телей) детей &lt;24&gt;.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&lt;24&gt; </w:t>
      </w:r>
      <w:hyperlink r:id="rId76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</w:t>
      </w:r>
      <w:r>
        <w:t>т. 7598; 2018, N 32, ст. 5110).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77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>23. Родитель (родители) (законный (законные) представитель (представители) ребенка, явл</w:t>
      </w:r>
      <w:r>
        <w:t xml:space="preserve">яющегося гражданином Российской Федерации, или поступающий, являющийся гражданином Российской Федерации, заявление о приеме на обучение и документы для приема на обучение, указанные в </w:t>
      </w:r>
      <w:hyperlink w:anchor="P221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пункте 26</w:t>
        </w:r>
      </w:hyperlink>
      <w:r>
        <w:t xml:space="preserve"> Порядка, подает (подают) одним из следующих способов:</w:t>
      </w:r>
    </w:p>
    <w:p w:rsidR="000C7EAC" w:rsidRDefault="005A71B7">
      <w:pPr>
        <w:pStyle w:val="ConsPlusNormal0"/>
        <w:jc w:val="both"/>
      </w:pPr>
      <w:r>
        <w:t xml:space="preserve">(в ред. </w:t>
      </w:r>
      <w:hyperlink r:id="rId78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04.03.2025 N 171)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в электронной форме посредством ЕПГУ;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</w:t>
      </w:r>
      <w:r>
        <w:t>рственной власти субъектов Российской Федерации (при наличии), интегрированных с ЕПГУ;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лично в общеобразовательную организацию.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</w:t>
      </w:r>
      <w:r>
        <w:t>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</w:t>
      </w:r>
      <w:r>
        <w:t xml:space="preserve">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</w:t>
      </w:r>
      <w:r>
        <w:t>ебенка или поступающим).</w:t>
      </w:r>
    </w:p>
    <w:p w:rsidR="000C7EAC" w:rsidRDefault="005A71B7">
      <w:pPr>
        <w:pStyle w:val="ConsPlusNormal0"/>
        <w:jc w:val="both"/>
      </w:pPr>
      <w:r>
        <w:t xml:space="preserve">(п. 23 в ред. </w:t>
      </w:r>
      <w:hyperlink r:id="rId79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C7EAC" w:rsidRDefault="005A71B7">
      <w:pPr>
        <w:pStyle w:val="ConsPlusNormal0"/>
        <w:spacing w:before="240"/>
        <w:ind w:firstLine="540"/>
        <w:jc w:val="both"/>
      </w:pPr>
      <w:bookmarkStart w:id="8" w:name="P180"/>
      <w:bookmarkEnd w:id="8"/>
      <w:r>
        <w:lastRenderedPageBreak/>
        <w:t>23(1). Родитель (родители) (законный (з</w:t>
      </w:r>
      <w:r>
        <w:t>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заявление о приеме на обучение и документы для приема на обучение,</w:t>
      </w:r>
      <w:r>
        <w:t xml:space="preserve"> указанные в </w:t>
      </w:r>
      <w:hyperlink w:anchor="P236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пунктах 26(1)</w:t>
        </w:r>
      </w:hyperlink>
      <w:r>
        <w:t xml:space="preserve"> и </w:t>
      </w:r>
      <w:hyperlink w:anchor="P259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подает (подают) одним из следующих способов: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в электронной форме посредством ЕПГУ;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с использованием региональных порталов государственных и муниципальных услуг и</w:t>
      </w:r>
      <w:r>
        <w:t xml:space="preserve">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После представления документов, предусмотренных </w:t>
      </w:r>
      <w:hyperlink w:anchor="P236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59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в течение 5 рабочих дней общеобразовательной организацией проводится проверка их комплектности.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В случае представления неполн</w:t>
      </w:r>
      <w:r>
        <w:t xml:space="preserve">ого комплекта документов, предусмотренных </w:t>
      </w:r>
      <w:hyperlink w:anchor="P236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59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общеобразовательная организация возвращает заявление без его рассмотрения.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В случае представления полного комплекта документов, пре</w:t>
      </w:r>
      <w:r>
        <w:t xml:space="preserve">дусмотренных </w:t>
      </w:r>
      <w:hyperlink w:anchor="P236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59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общеобразовательная организация в течение 25 рабочих дней осуществляет проверку достоверности предоставленных документов. При проведении указанной проверки обще</w:t>
      </w:r>
      <w:r>
        <w:t>образовательная организация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В случае представления полного комплекта документов, предусмотр</w:t>
      </w:r>
      <w:r>
        <w:t xml:space="preserve">енных </w:t>
      </w:r>
      <w:hyperlink w:anchor="P236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59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и со дня подтверждения их достоверности ребенок, являющийся иностранным гражданином или лицом без гражданства, или поступающий, являющийся иностранным гражданином или </w:t>
      </w:r>
      <w:r>
        <w:t>лицом без гражданства, направляется общеобразовательной организацией в государственную или муниципальную общеобразовательную организацию (далее - тестирующая организация) для прохождения тестирования на знание русского языка, достаточное для освоения образ</w:t>
      </w:r>
      <w:r>
        <w:t>овательных программ начального общего, основного общего и среднего общего образования (далее - тестирование).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</w:t>
      </w:r>
      <w:r>
        <w:t>странным гражданином или лицом без гражданства, направляется по адресу (почтовый или электронный), указанному в заявлении о приеме на обучение, и в личный кабинет ЕПГУ (при наличии).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Одновременно о направлении на тестирование ребенка, являющегося иностранн</w:t>
      </w:r>
      <w:r>
        <w:t>ым гражданином или лицом без гражданства, или поступающего, являющегося иностранным гражданином или лицом без гражданства, общеобразовательная организация уведомляет тестирующую организацию в электронной форме посредством ЕПГУ или с использованием регионал</w:t>
      </w:r>
      <w:r>
        <w:t xml:space="preserve">ьных порталов государственных и муниципальных услуг и (или) функционала (сервисов) </w:t>
      </w:r>
      <w:r>
        <w:lastRenderedPageBreak/>
        <w:t>региональных государственных информационных систем субъектов Российской Федерации (при наличии технической возможности).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Тестирующая организация в течение 3 рабочих дней пос</w:t>
      </w:r>
      <w:r>
        <w:t xml:space="preserve">ле дня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уведомляет о результатах его проведения общеобразовательную организацию, </w:t>
      </w:r>
      <w:r>
        <w:t>выдавшую направление,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</w:t>
      </w:r>
      <w:r>
        <w:t>и наличии технической возможности).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Информация о результатах тестирования и рассмотрения заявления о приеме на обучение ребенка, являющегося иностранным гражданином или лицом без гражданства, или поступающего, являющегося иностранным гражданином или лицом </w:t>
      </w:r>
      <w:r>
        <w:t>без гражданства, общеобразовательной организацией направляется по адресу (почтовый или электронный), указанному в заявлении о приеме на обучение, и в личный кабинет ЕПГУ (при наличии).</w:t>
      </w:r>
    </w:p>
    <w:p w:rsidR="000C7EAC" w:rsidRDefault="005A71B7">
      <w:pPr>
        <w:pStyle w:val="ConsPlusNormal0"/>
        <w:jc w:val="both"/>
      </w:pPr>
      <w:r>
        <w:t xml:space="preserve">(п. 23(1) введен </w:t>
      </w:r>
      <w:hyperlink r:id="rId80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Минпросвещения России от 04.03.2025 N 171)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24. В заявлении о приеме на обучение родителем (законным представителем) ребенка или поступающим, реализующим право, предусмотренно</w:t>
      </w:r>
      <w:r>
        <w:t xml:space="preserve">е </w:t>
      </w:r>
      <w:hyperlink r:id="rId81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 xml:space="preserve">фамилия, имя, отчество (при </w:t>
      </w:r>
      <w:r>
        <w:t>наличии) ребенка или поступающего;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дата рождения ребенка или поступающего;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фамилия, имя, отчество (при наличии) родителя(ей) (законного(ых) представителя(ей) ребенка;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адрес мес</w:t>
      </w:r>
      <w:r>
        <w:t>та жительства и (или) адрес места пребывания родителя(ей) (законного(ых) представителя(ей) ребенка;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</w:t>
      </w:r>
      <w:r>
        <w:t xml:space="preserve">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</w:t>
      </w:r>
      <w:r>
        <w:lastRenderedPageBreak/>
        <w:t>соответствии с индивидуальной программой реабилитации;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согласие родителя(ей) (законного(ых) пр</w:t>
      </w:r>
      <w:r>
        <w:t>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язык образования (в случае получения</w:t>
      </w:r>
      <w:r>
        <w:t xml:space="preserve"> образования на родном языке из числа языков народов Российской Федерации или на иностранном языке);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</w:t>
      </w:r>
      <w:r>
        <w:t xml:space="preserve"> в том числе русского языка как родного языка);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факт ознакомления р</w:t>
      </w:r>
      <w:r>
        <w:t>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</w:t>
      </w:r>
      <w:r>
        <w:t>тирующими организацию и осуществление образовательной деятельности, права и обязанности обучающихся &lt;27&gt;;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&lt;27&gt; </w:t>
      </w:r>
      <w:hyperlink r:id="rId82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</w:t>
      </w:r>
      <w:r>
        <w:t>нии в Российской Федерации" (Собрание законодательства Российской Федерации, 2012, N 53, ст. 7598).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>согласие родителя(ей) (законного(ых) представителя(ей) ребенка или поступающего на обработку персональных данных &lt;28&gt;.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&lt;28</w:t>
      </w:r>
      <w:r>
        <w:t xml:space="preserve">&gt; </w:t>
      </w:r>
      <w:hyperlink r:id="rId83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Часть 1 статьи 6</w:t>
        </w:r>
      </w:hyperlink>
      <w:r>
        <w:t xml:space="preserve"> Федерально</w:t>
      </w:r>
      <w:r>
        <w:t>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>Для приема родитель (родители) (законный (законные) представитель (представители) ребенка, являющег</w:t>
      </w:r>
      <w:r>
        <w:t>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тестирования.</w:t>
      </w:r>
    </w:p>
    <w:p w:rsidR="000C7EAC" w:rsidRDefault="005A71B7">
      <w:pPr>
        <w:pStyle w:val="ConsPlusNormal0"/>
        <w:jc w:val="both"/>
      </w:pPr>
      <w:r>
        <w:t xml:space="preserve">(абзац введен </w:t>
      </w:r>
      <w:hyperlink r:id="rId84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Минпросвещения России от 04.03.2025 N 171)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lastRenderedPageBreak/>
        <w:t>25. Образец заявления о приеме на обучение размещается общеобразовательной организацией</w:t>
      </w:r>
      <w:r>
        <w:t xml:space="preserve"> на своих информационном стенде и официальном сайте в сети Интернет.</w:t>
      </w:r>
    </w:p>
    <w:p w:rsidR="000C7EAC" w:rsidRDefault="005A71B7">
      <w:pPr>
        <w:pStyle w:val="ConsPlusNormal0"/>
        <w:spacing w:before="240"/>
        <w:ind w:firstLine="540"/>
        <w:jc w:val="both"/>
      </w:pPr>
      <w:bookmarkStart w:id="9" w:name="P221"/>
      <w:bookmarkEnd w:id="9"/>
      <w:r>
        <w:t>26. Для приема родитель(и) (законный(ые) представитель(и) ребенка или поступающий представляют следующие документы:</w:t>
      </w:r>
    </w:p>
    <w:p w:rsidR="000C7EAC" w:rsidRDefault="005A71B7">
      <w:pPr>
        <w:pStyle w:val="ConsPlusNormal0"/>
        <w:spacing w:before="240"/>
        <w:ind w:firstLine="540"/>
        <w:jc w:val="both"/>
      </w:pPr>
      <w:bookmarkStart w:id="10" w:name="P222"/>
      <w:bookmarkEnd w:id="10"/>
      <w:r>
        <w:t>копию документа, удостоверяющего личность родителя (законного представи</w:t>
      </w:r>
      <w:r>
        <w:t>теля) ребенка или поступающего;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</w:t>
      </w:r>
      <w:r>
        <w:t>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копию документа, подтверждающего уста</w:t>
      </w:r>
      <w:r>
        <w:t>новление опеки или попечительства (при необходимости);</w:t>
      </w:r>
    </w:p>
    <w:p w:rsidR="000C7EAC" w:rsidRDefault="005A71B7">
      <w:pPr>
        <w:pStyle w:val="ConsPlusNormal0"/>
        <w:spacing w:before="240"/>
        <w:ind w:firstLine="540"/>
        <w:jc w:val="both"/>
      </w:pPr>
      <w:bookmarkStart w:id="11" w:name="P226"/>
      <w:bookmarkEnd w:id="11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</w:t>
      </w:r>
      <w:r>
        <w:t>тва (в случае приема на обучение ребенка или поступающего, проживающего на закрепленной территории);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</w:t>
      </w:r>
      <w:r>
        <w:t xml:space="preserve">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</w:t>
      </w:r>
      <w:r>
        <w:t>в том числе к государственной службе российского казачества;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hyperlink w:anchor="P222" w:tooltip="копию документа, удостоверяющего личность родителя (законного представителя) ребенка или поступающего;">
        <w:r>
          <w:rPr>
            <w:color w:val="0000FF"/>
          </w:rPr>
          <w:t>абзацах 2</w:t>
        </w:r>
      </w:hyperlink>
      <w:r>
        <w:t xml:space="preserve"> - </w:t>
      </w:r>
      <w:hyperlink w:anchor="P226" w:tooltip="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</w:t>
      </w:r>
      <w:r>
        <w:t>поступающего.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&lt;29&gt; </w:t>
      </w:r>
      <w:hyperlink r:id="rId85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</w:t>
        </w:r>
        <w:r>
          <w:rPr>
            <w:color w:val="0000FF"/>
          </w:rPr>
          <w:t>асть 4 статьи 60</w:t>
        </w:r>
      </w:hyperlink>
      <w:r>
        <w:t xml:space="preserve"> Федерального закона от 29 декабря 2012 г. N 273-ФЗ "Об образовании </w:t>
      </w:r>
      <w:r>
        <w:lastRenderedPageBreak/>
        <w:t>в Российской Федерации" (Собрание законодательства Российской Федерации, 2012, N 53, ст. 7598; 2019, N 30, ст. 4134).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>Абзацы одиннадцатый - двенадцатый утратили силу с 1 а</w:t>
      </w:r>
      <w:r>
        <w:t xml:space="preserve">преля 2025 года. - </w:t>
      </w:r>
      <w:hyperlink r:id="rId86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</w:t>
        </w:r>
      </w:hyperlink>
      <w:r>
        <w:t xml:space="preserve"> Минпросвещения России от 04.03.2025 N 171.</w:t>
      </w:r>
    </w:p>
    <w:p w:rsidR="000C7EAC" w:rsidRDefault="005A71B7">
      <w:pPr>
        <w:pStyle w:val="ConsPlusNormal0"/>
        <w:jc w:val="both"/>
      </w:pPr>
      <w:r>
        <w:t xml:space="preserve">(п. 26 в ред. </w:t>
      </w:r>
      <w:hyperlink r:id="rId87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0C7EAC" w:rsidRDefault="005A71B7">
      <w:pPr>
        <w:pStyle w:val="ConsPlusNormal0"/>
        <w:spacing w:before="240"/>
        <w:ind w:firstLine="540"/>
        <w:jc w:val="both"/>
      </w:pPr>
      <w:bookmarkStart w:id="12" w:name="P236"/>
      <w:bookmarkEnd w:id="12"/>
      <w:r>
        <w:t>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копии документов, подтверждающих родство заявителя (заявителей) (или законность представления прав ребенка);</w:t>
      </w:r>
    </w:p>
    <w:p w:rsidR="000C7EAC" w:rsidRDefault="005A71B7">
      <w:pPr>
        <w:pStyle w:val="ConsPlusNormal0"/>
        <w:spacing w:before="240"/>
        <w:ind w:firstLine="540"/>
        <w:jc w:val="both"/>
      </w:pPr>
      <w:bookmarkStart w:id="13" w:name="P238"/>
      <w:bookmarkEnd w:id="13"/>
      <w: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</w:t>
      </w:r>
      <w:r>
        <w:t>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</w:t>
      </w:r>
      <w:r>
        <w:t>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</w:t>
      </w:r>
      <w:r>
        <w:t>ва на пребывание (проживание) в Российской Федерации) &lt;29(1)&gt;;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&lt;29(1)&gt; </w:t>
      </w:r>
      <w:hyperlink r:id="rId88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Абзац десятый пункта 1 статьи 2</w:t>
        </w:r>
      </w:hyperlink>
      <w:r>
        <w:t xml:space="preserve"> Федерального закона от 25 июля 2002 г. N 115-ФЗ "О правовом полож</w:t>
      </w:r>
      <w:r>
        <w:t>ении иностранных граждан в Российской Федерации".</w:t>
      </w:r>
    </w:p>
    <w:p w:rsidR="000C7EAC" w:rsidRDefault="000C7EAC">
      <w:pPr>
        <w:pStyle w:val="ConsPlusNormal0"/>
        <w:ind w:firstLine="540"/>
        <w:jc w:val="both"/>
      </w:pPr>
    </w:p>
    <w:p w:rsidR="000C7EAC" w:rsidRDefault="005A71B7">
      <w:pPr>
        <w:pStyle w:val="ConsPlusNormal0"/>
        <w:ind w:firstLine="540"/>
        <w:jc w:val="both"/>
      </w:pPr>
      <w: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</w:t>
      </w:r>
      <w:r>
        <w:t xml:space="preserve"> гражданином или лицом без гражданства &lt;29(2)&gt;;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&lt;29(2)&gt; </w:t>
      </w:r>
      <w:hyperlink r:id="rId89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Пункты "л"</w:t>
        </w:r>
      </w:hyperlink>
      <w:r>
        <w:t xml:space="preserve">, </w:t>
      </w:r>
      <w:hyperlink r:id="rId90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"п"</w:t>
        </w:r>
      </w:hyperlink>
      <w:r>
        <w:t xml:space="preserve"> и </w:t>
      </w:r>
      <w:hyperlink r:id="rId91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"с" части первой статьи 9</w:t>
        </w:r>
      </w:hyperlink>
      <w:r>
        <w:t xml:space="preserve">, </w:t>
      </w:r>
      <w:hyperlink r:id="rId92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часть 3 статьи 11</w:t>
        </w:r>
      </w:hyperlink>
      <w:r>
        <w:t xml:space="preserve"> Федерального закона от 25 июля 1998 г. N 128-ФЗ "О государственной дактилоскопической регистрации в Российской Фе</w:t>
      </w:r>
      <w:r>
        <w:t>дерации".</w:t>
      </w:r>
    </w:p>
    <w:p w:rsidR="000C7EAC" w:rsidRDefault="000C7EAC">
      <w:pPr>
        <w:pStyle w:val="ConsPlusNormal0"/>
        <w:ind w:firstLine="540"/>
        <w:jc w:val="both"/>
      </w:pPr>
    </w:p>
    <w:p w:rsidR="000C7EAC" w:rsidRDefault="005A71B7">
      <w:pPr>
        <w:pStyle w:val="ConsPlusNormal0"/>
        <w:ind w:firstLine="540"/>
        <w:jc w:val="both"/>
      </w:pPr>
      <w:bookmarkStart w:id="14" w:name="P246"/>
      <w:bookmarkEnd w:id="14"/>
      <w: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</w:t>
      </w:r>
      <w:r>
        <w:t>анного (иностранных) государства (государств) (со 2 по 11 класс) (при наличии);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</w:t>
      </w:r>
      <w:r>
        <w:t xml:space="preserve">м без гражданства (для иностранных граждан: паспорт иностранного гражданина либо иной документ, установленный федеральным законом или признаваемый в </w:t>
      </w:r>
      <w:r>
        <w:lastRenderedPageBreak/>
        <w:t xml:space="preserve">соответствии с международным договором Российской Федерации в качестве документа, удостоверяющего личность </w:t>
      </w:r>
      <w:r>
        <w:t>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</w:t>
      </w:r>
      <w:r>
        <w:t>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</w:t>
      </w:r>
      <w:r>
        <w:t>тве документов, удостоверяющих личность лица без гражданства) &lt;29(3)&gt;;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&lt;29(3)&gt; </w:t>
      </w:r>
      <w:hyperlink r:id="rId93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</w:t>
      </w:r>
      <w:r>
        <w:t>нных граждан в Российской Федерации".</w:t>
      </w:r>
    </w:p>
    <w:p w:rsidR="000C7EAC" w:rsidRDefault="000C7EAC">
      <w:pPr>
        <w:pStyle w:val="ConsPlusNormal0"/>
        <w:ind w:firstLine="540"/>
        <w:jc w:val="both"/>
      </w:pPr>
    </w:p>
    <w:p w:rsidR="000C7EAC" w:rsidRDefault="005A71B7">
      <w:pPr>
        <w:pStyle w:val="ConsPlusNormal0"/>
        <w:ind w:firstLine="540"/>
        <w:jc w:val="both"/>
      </w:pPr>
      <w:bookmarkStart w:id="15" w:name="P251"/>
      <w:bookmarkEnd w:id="15"/>
      <w: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</w:t>
      </w:r>
      <w:r>
        <w:t>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медицинское заключение об отсутствии у ребенка, я</w:t>
      </w:r>
      <w:r>
        <w:t>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</w:t>
      </w:r>
      <w:r>
        <w:t xml:space="preserve">оченным Правительством Российской Федераций федеральным органом исполнительной власти в соответствии с </w:t>
      </w:r>
      <w:hyperlink r:id="rId94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43</w:t>
        </w:r>
      </w:hyperlink>
      <w:r>
        <w:t xml:space="preserve"> Федерального закона от 21 ноября 2011 г. N 323-ФЗ "Об основах охраны здоровья гражд</w:t>
      </w:r>
      <w:r>
        <w:t>ан в Российской Федерации";</w:t>
      </w:r>
    </w:p>
    <w:p w:rsidR="000C7EAC" w:rsidRDefault="005A71B7">
      <w:pPr>
        <w:pStyle w:val="ConsPlusNormal0"/>
        <w:spacing w:before="240"/>
        <w:ind w:firstLine="540"/>
        <w:jc w:val="both"/>
      </w:pPr>
      <w:bookmarkStart w:id="16" w:name="P253"/>
      <w:bookmarkEnd w:id="16"/>
      <w: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0C7EAC" w:rsidRDefault="005A71B7">
      <w:pPr>
        <w:pStyle w:val="ConsPlusNormal0"/>
        <w:jc w:val="both"/>
      </w:pPr>
      <w:r>
        <w:t xml:space="preserve">(п. 26(1) введен </w:t>
      </w:r>
      <w:hyperlink r:id="rId95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Минпросвещения России от 04.03.2025 N 171)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&lt;30&gt; </w:t>
      </w:r>
      <w:hyperlink r:id="rId96" w:tooltip="&quot;Основы законодательства Российской Федерации о нотариате&quot; (утв. ВС РФ 11.02.1993 N 4462-1) (ред. от 28.12.2024) (с изм. и доп., вступ. в силу с 05.02.2025) {КонсультантПлюс}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</w:t>
      </w:r>
      <w:r>
        <w:t>едомости Съезда народных депутатов Российской Федерации и Верховного Совета Российской Федерации, 1993, N 10, ст. 357).</w:t>
      </w:r>
    </w:p>
    <w:p w:rsidR="000C7EAC" w:rsidRDefault="000C7EAC">
      <w:pPr>
        <w:pStyle w:val="ConsPlusNormal0"/>
        <w:ind w:firstLine="540"/>
        <w:jc w:val="both"/>
      </w:pPr>
    </w:p>
    <w:p w:rsidR="000C7EAC" w:rsidRDefault="005A71B7">
      <w:pPr>
        <w:pStyle w:val="ConsPlusNormal0"/>
        <w:ind w:firstLine="540"/>
        <w:jc w:val="both"/>
      </w:pPr>
      <w:bookmarkStart w:id="17" w:name="P259"/>
      <w:bookmarkEnd w:id="17"/>
      <w:r>
        <w:t xml:space="preserve">26(2). </w:t>
      </w:r>
      <w:hyperlink w:anchor="P236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 26(1)</w:t>
        </w:r>
      </w:hyperlink>
      <w:r>
        <w:t xml:space="preserve"> Порядка не распространяется на иностранных граждан, указанных в </w:t>
      </w:r>
      <w:hyperlink r:id="rId97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подпункте 2 пункта 20</w:t>
        </w:r>
      </w:hyperlink>
      <w:r>
        <w:t xml:space="preserve"> и </w:t>
      </w:r>
      <w:hyperlink r:id="rId98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пункте 21 статьи 5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Иностранные граждане, указанные в </w:t>
      </w:r>
      <w:hyperlink w:anchor="P259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абзаце первом</w:t>
        </w:r>
      </w:hyperlink>
      <w:r>
        <w:t xml:space="preserve"> на</w:t>
      </w:r>
      <w:r>
        <w:t>стоящего пункта Порядка, предъявляют следующие документы: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lastRenderedPageBreak/>
        <w:t>копия свидетельства о рождении ребенка;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копия паспорта;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справку о регистрации по месту жительства.</w:t>
      </w:r>
    </w:p>
    <w:p w:rsidR="000C7EAC" w:rsidRDefault="005A71B7">
      <w:pPr>
        <w:pStyle w:val="ConsPlusNormal0"/>
        <w:jc w:val="both"/>
      </w:pPr>
      <w:r>
        <w:t xml:space="preserve">(п. 26(2) введен </w:t>
      </w:r>
      <w:hyperlink r:id="rId99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Минпросвещения России от 04.03.2025 N 171)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26(3). </w:t>
      </w:r>
      <w:hyperlink w:anchor="P180" w:tooltip="23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заявление о приеме на обучение ">
        <w:r>
          <w:rPr>
            <w:color w:val="0000FF"/>
          </w:rPr>
          <w:t>Пункт 23(1)</w:t>
        </w:r>
      </w:hyperlink>
      <w:r>
        <w:t xml:space="preserve"> и </w:t>
      </w:r>
      <w:hyperlink w:anchor="P238" w:tooltip="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">
        <w:r>
          <w:rPr>
            <w:color w:val="0000FF"/>
          </w:rPr>
          <w:t>абзацы третий</w:t>
        </w:r>
      </w:hyperlink>
      <w:r>
        <w:t xml:space="preserve"> - </w:t>
      </w:r>
      <w:hyperlink w:anchor="P246" w:tooltip="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">
        <w:r>
          <w:rPr>
            <w:color w:val="0000FF"/>
          </w:rPr>
          <w:t>пятый</w:t>
        </w:r>
      </w:hyperlink>
      <w:r>
        <w:t xml:space="preserve"> и </w:t>
      </w:r>
      <w:hyperlink w:anchor="P251" w:tooltip="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при наличии), а также СНИЛС реб">
        <w:r>
          <w:rPr>
            <w:color w:val="0000FF"/>
          </w:rPr>
          <w:t>седьмой</w:t>
        </w:r>
      </w:hyperlink>
      <w:r>
        <w:t xml:space="preserve"> - </w:t>
      </w:r>
      <w:hyperlink w:anchor="P253" w:tooltip="копии документов, подтверждающих осуществление родителем (законным представителем) трудовой деятельности (при наличии).">
        <w:r>
          <w:rPr>
            <w:color w:val="0000FF"/>
          </w:rPr>
          <w:t>девятый пункта 26(1)</w:t>
        </w:r>
      </w:hyperlink>
      <w:r>
        <w:t xml:space="preserve"> Порядка не распространяются на граждан </w:t>
      </w:r>
      <w:r>
        <w:t>Республики Беларусь &lt;30(1)&gt;.</w:t>
      </w:r>
    </w:p>
    <w:p w:rsidR="000C7EAC" w:rsidRDefault="005A71B7">
      <w:pPr>
        <w:pStyle w:val="ConsPlusNormal0"/>
        <w:jc w:val="both"/>
      </w:pPr>
      <w:r>
        <w:t xml:space="preserve">(п. 26(3) введен </w:t>
      </w:r>
      <w:hyperlink r:id="rId100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Минпросвещения России от 04.03.2025 N 171)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</w:t>
      </w:r>
      <w:r>
        <w:t>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&lt;30(1)&gt; </w:t>
      </w:r>
      <w:hyperlink r:id="rId101" w:tooltip="Договор между РФ и Республикой Беларусь от 25.12.1998 &quot;О равных правах граждан&quot; {КонсультантПлюс}">
        <w:r>
          <w:rPr>
            <w:color w:val="0000FF"/>
          </w:rPr>
          <w:t>Статья 4</w:t>
        </w:r>
      </w:hyperlink>
      <w:r>
        <w:t xml:space="preserve"> Договора между Ро</w:t>
      </w:r>
      <w:r>
        <w:t xml:space="preserve">ссийской Федерацией и Республикой Беларусь от 25 декабря 1998 г. о равных правах граждан, ратифицированного Федеральным </w:t>
      </w:r>
      <w:hyperlink r:id="rId102" w:tooltip="Федеральный закон от 01.05.1999 N 89-ФЗ &quot;О ратификации Договора между Российской Федерацией и Республикой Беларусь о равных правах граждан&quot; {КонсультантПлюс}">
        <w:r>
          <w:rPr>
            <w:color w:val="0000FF"/>
          </w:rPr>
          <w:t>законом</w:t>
        </w:r>
      </w:hyperlink>
      <w:r>
        <w:t xml:space="preserve"> от 1 мая 1999 г. N 89-ФЗ "О ратификации Договора между Российской Федерацией и Республикой Беларусь о равных правах граждан".</w:t>
      </w:r>
      <w:r>
        <w:t xml:space="preserve"> </w:t>
      </w:r>
      <w:hyperlink r:id="rId103" w:tooltip="Договор между РФ и Республикой Беларусь от 25.12.1998 &quot;О равных правах граждан&quot; {КонсультантПлюс}">
        <w:r>
          <w:rPr>
            <w:color w:val="0000FF"/>
          </w:rPr>
          <w:t>Договор</w:t>
        </w:r>
      </w:hyperlink>
      <w:r>
        <w:t xml:space="preserve"> вступил в силу для Российской Федерации 22 июля </w:t>
      </w:r>
      <w:r>
        <w:t>1999 г.</w:t>
      </w:r>
    </w:p>
    <w:p w:rsidR="000C7EAC" w:rsidRDefault="005A71B7">
      <w:pPr>
        <w:pStyle w:val="ConsPlusNormal0"/>
        <w:jc w:val="both"/>
      </w:pPr>
      <w:r>
        <w:t xml:space="preserve">(сноска введена </w:t>
      </w:r>
      <w:hyperlink r:id="rId104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Минпросвещения России от 04.03.2025 N 171)</w:t>
      </w:r>
    </w:p>
    <w:p w:rsidR="000C7EAC" w:rsidRDefault="000C7EAC">
      <w:pPr>
        <w:pStyle w:val="ConsPlusNormal0"/>
        <w:ind w:firstLine="540"/>
        <w:jc w:val="both"/>
      </w:pPr>
    </w:p>
    <w:p w:rsidR="000C7EAC" w:rsidRDefault="005A71B7">
      <w:pPr>
        <w:pStyle w:val="ConsPlusNormal0"/>
        <w:ind w:firstLine="540"/>
        <w:jc w:val="both"/>
      </w:pPr>
      <w:r>
        <w:t>27. Не допускается требовать представления других до</w:t>
      </w:r>
      <w:r>
        <w:t xml:space="preserve">кументов, кроме предусмотренных </w:t>
      </w:r>
      <w:hyperlink w:anchor="P221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</w:t>
      </w:r>
      <w:r>
        <w:t>общеобразовательным программам.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221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</w:t>
      </w:r>
      <w:r>
        <w:t>е и преимущественное право приема на обучение, или документов, подтверждение которых в электронном виде невозможно.</w:t>
      </w:r>
    </w:p>
    <w:p w:rsidR="000C7EAC" w:rsidRDefault="005A71B7">
      <w:pPr>
        <w:pStyle w:val="ConsPlusNormal0"/>
        <w:jc w:val="both"/>
      </w:pPr>
      <w:r>
        <w:t xml:space="preserve">(п. 27 в ред. </w:t>
      </w:r>
      <w:hyperlink r:id="rId105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27(1). При подаче заявления родителями (законными представителями) ребенка, являющегося иностранным гражданином или лицом без гражданства, или поступающим, являющимся иностранным гражданином или лицом без</w:t>
      </w:r>
      <w:r>
        <w:t xml:space="preserve"> гражданства,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236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59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за исключением копий или ор</w:t>
      </w:r>
      <w:r>
        <w:t>игиналов документов, подтверждение которых в электронном виде невозможно.</w:t>
      </w:r>
    </w:p>
    <w:p w:rsidR="000C7EAC" w:rsidRDefault="005A71B7">
      <w:pPr>
        <w:pStyle w:val="ConsPlusNormal0"/>
        <w:jc w:val="both"/>
      </w:pPr>
      <w:r>
        <w:t xml:space="preserve">(п. 27(1) введен </w:t>
      </w:r>
      <w:hyperlink r:id="rId106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Минпросвещения России от 04.0</w:t>
      </w:r>
      <w:r>
        <w:t>3.2025 N 171)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родителем(ями) (законн</w:t>
      </w:r>
      <w:r>
        <w:t>ым(ыми) представителем(ями)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</w:t>
      </w:r>
      <w:r>
        <w:t xml:space="preserve">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</w:t>
      </w:r>
      <w:r>
        <w:lastRenderedPageBreak/>
        <w:t>созданных органами гос</w:t>
      </w:r>
      <w:r>
        <w:t>ударственной власти субъектов Российской Федерации (при наличии).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</w:t>
      </w:r>
      <w:r>
        <w:t xml:space="preserve">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</w:t>
      </w:r>
      <w:r>
        <w:t>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0C7EAC" w:rsidRDefault="005A71B7">
      <w:pPr>
        <w:pStyle w:val="ConsPlusNormal0"/>
        <w:jc w:val="both"/>
      </w:pPr>
      <w:r>
        <w:t xml:space="preserve">(п. 29 в ред. </w:t>
      </w:r>
      <w:hyperlink r:id="rId107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</w:t>
      </w:r>
      <w:r>
        <w:t>.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&lt;31&gt; </w:t>
      </w:r>
      <w:hyperlink r:id="rId108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0C7EAC" w:rsidRDefault="000C7EAC">
      <w:pPr>
        <w:pStyle w:val="ConsPlusNormal0"/>
        <w:jc w:val="both"/>
      </w:pPr>
    </w:p>
    <w:p w:rsidR="000C7EAC" w:rsidRDefault="005A71B7">
      <w:pPr>
        <w:pStyle w:val="ConsPlusNormal0"/>
        <w:ind w:firstLine="540"/>
        <w:jc w:val="both"/>
      </w:pPr>
      <w:r>
        <w:t>31. Руководитель общеобразовательной организации издает распо</w:t>
      </w:r>
      <w:r>
        <w:t>рядительный акт о приеме на обучение: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 xml:space="preserve">ребенка или поступающего в течение 5 рабочих дней после дня приема заявления о приеме на обучение и представленных документов, за исключением случая, предусмотренного </w:t>
      </w:r>
      <w:hyperlink w:anchor="P142" w:tooltip="17. Прием заявлений о приеме на обучение в первый класс для детей, указанных в пунктах 9, 9(1)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пунктом 17</w:t>
        </w:r>
      </w:hyperlink>
      <w:r>
        <w:t xml:space="preserve"> Порядка;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ребенка, явл</w:t>
      </w:r>
      <w:r>
        <w:t>яющегося иностранным гражданином или лицом без гражданства,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тестирования, за исключе</w:t>
      </w:r>
      <w:r>
        <w:t xml:space="preserve">нием случая, предусмотренного </w:t>
      </w:r>
      <w:hyperlink w:anchor="P142" w:tooltip="17. Прием заявлений о приеме на обучение в первый класс для детей, указанных в пунктах 9, 9(1)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0C7EAC" w:rsidRDefault="005A71B7">
      <w:pPr>
        <w:pStyle w:val="ConsPlusNormal0"/>
        <w:jc w:val="both"/>
      </w:pPr>
      <w:r>
        <w:t xml:space="preserve">(п. 31 в ред. </w:t>
      </w:r>
      <w:hyperlink r:id="rId109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04.03.2025 N </w:t>
      </w:r>
      <w:r>
        <w:t>171)</w:t>
      </w:r>
    </w:p>
    <w:p w:rsidR="000C7EAC" w:rsidRDefault="005A71B7">
      <w:pPr>
        <w:pStyle w:val="ConsPlusNormal0"/>
        <w:spacing w:before="24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</w:t>
      </w:r>
      <w:r>
        <w:t>ющим документы (копии документов).</w:t>
      </w:r>
    </w:p>
    <w:p w:rsidR="000C7EAC" w:rsidRDefault="000C7EAC">
      <w:pPr>
        <w:pStyle w:val="ConsPlusNormal0"/>
        <w:jc w:val="both"/>
      </w:pPr>
    </w:p>
    <w:p w:rsidR="000C7EAC" w:rsidRDefault="000C7EAC">
      <w:pPr>
        <w:pStyle w:val="ConsPlusNormal0"/>
        <w:jc w:val="both"/>
      </w:pPr>
    </w:p>
    <w:p w:rsidR="000C7EAC" w:rsidRDefault="000C7EA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C7EAC">
      <w:headerReference w:type="default" r:id="rId110"/>
      <w:footerReference w:type="default" r:id="rId111"/>
      <w:headerReference w:type="first" r:id="rId112"/>
      <w:footerReference w:type="first" r:id="rId1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1B7" w:rsidRDefault="005A71B7">
      <w:r>
        <w:separator/>
      </w:r>
    </w:p>
  </w:endnote>
  <w:endnote w:type="continuationSeparator" w:id="0">
    <w:p w:rsidR="005A71B7" w:rsidRDefault="005A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EAC" w:rsidRDefault="000C7EA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C7EA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C7EAC" w:rsidRDefault="005A71B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C7EAC" w:rsidRDefault="005A71B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C7EAC" w:rsidRDefault="005A71B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95B22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95B22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0C7EAC" w:rsidRDefault="005A71B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EAC" w:rsidRDefault="000C7EA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C7EA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C7EAC" w:rsidRDefault="005A71B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C7EAC" w:rsidRDefault="005A71B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C7EAC" w:rsidRDefault="005A71B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95B2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95B22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0C7EAC" w:rsidRDefault="005A71B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1B7" w:rsidRDefault="005A71B7">
      <w:r>
        <w:separator/>
      </w:r>
    </w:p>
  </w:footnote>
  <w:footnote w:type="continuationSeparator" w:id="0">
    <w:p w:rsidR="005A71B7" w:rsidRDefault="005A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C7EA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C7EAC" w:rsidRDefault="005A71B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04.03.2025)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приема на обучение по обра...</w:t>
          </w:r>
        </w:p>
      </w:tc>
      <w:tc>
        <w:tcPr>
          <w:tcW w:w="2300" w:type="pct"/>
          <w:vAlign w:val="center"/>
        </w:tcPr>
        <w:p w:rsidR="000C7EAC" w:rsidRDefault="005A71B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21.03.2025</w:t>
          </w:r>
        </w:p>
      </w:tc>
    </w:tr>
  </w:tbl>
  <w:p w:rsidR="000C7EAC" w:rsidRDefault="000C7EA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C7EAC" w:rsidRDefault="000C7EA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C7EA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C7EAC" w:rsidRDefault="005A71B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04.03.2025)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приема на обучение по о</w:t>
          </w:r>
          <w:r>
            <w:rPr>
              <w:rFonts w:ascii="Tahoma" w:hAnsi="Tahoma" w:cs="Tahoma"/>
              <w:sz w:val="16"/>
              <w:szCs w:val="16"/>
            </w:rPr>
            <w:t>бра...</w:t>
          </w:r>
        </w:p>
      </w:tc>
      <w:tc>
        <w:tcPr>
          <w:tcW w:w="2300" w:type="pct"/>
          <w:vAlign w:val="center"/>
        </w:tcPr>
        <w:p w:rsidR="000C7EAC" w:rsidRDefault="005A71B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21.03.2025</w:t>
          </w:r>
        </w:p>
      </w:tc>
    </w:tr>
  </w:tbl>
  <w:p w:rsidR="000C7EAC" w:rsidRDefault="000C7EA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C7EAC" w:rsidRDefault="000C7EA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AC"/>
    <w:rsid w:val="000C7EAC"/>
    <w:rsid w:val="00195B22"/>
    <w:rsid w:val="005A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87916-989F-4F47-BF51-672E6B1C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0133&amp;date=21.03.2025&amp;dst=101028&amp;field=134" TargetMode="External"/><Relationship Id="rId21" Type="http://schemas.openxmlformats.org/officeDocument/2006/relationships/hyperlink" Target="https://login.consultant.ru/link/?req=doc&amp;base=LAW&amp;n=439596&amp;date=21.03.2025&amp;dst=100006&amp;field=134" TargetMode="External"/><Relationship Id="rId42" Type="http://schemas.openxmlformats.org/officeDocument/2006/relationships/hyperlink" Target="https://login.consultant.ru/link/?req=doc&amp;base=LAW&amp;n=458093&amp;date=21.03.2025&amp;dst=100007&amp;field=134" TargetMode="External"/><Relationship Id="rId47" Type="http://schemas.openxmlformats.org/officeDocument/2006/relationships/hyperlink" Target="https://login.consultant.ru/link/?req=doc&amp;base=LAW&amp;n=500133&amp;date=21.03.2025&amp;dst=100755&amp;field=134" TargetMode="External"/><Relationship Id="rId63" Type="http://schemas.openxmlformats.org/officeDocument/2006/relationships/hyperlink" Target="https://login.consultant.ru/link/?req=doc&amp;base=LAW&amp;n=500133&amp;date=21.03.2025&amp;dst=100902&amp;field=134" TargetMode="External"/><Relationship Id="rId68" Type="http://schemas.openxmlformats.org/officeDocument/2006/relationships/hyperlink" Target="https://login.consultant.ru/link/?req=doc&amp;base=LAW&amp;n=458093&amp;date=21.03.2025&amp;dst=100009&amp;field=134" TargetMode="External"/><Relationship Id="rId84" Type="http://schemas.openxmlformats.org/officeDocument/2006/relationships/hyperlink" Target="https://login.consultant.ru/link/?req=doc&amp;base=LAW&amp;n=500879&amp;date=21.03.2025&amp;dst=100028&amp;field=134" TargetMode="External"/><Relationship Id="rId89" Type="http://schemas.openxmlformats.org/officeDocument/2006/relationships/hyperlink" Target="https://login.consultant.ru/link/?req=doc&amp;base=LAW&amp;n=465807&amp;date=21.03.2025&amp;dst=105&amp;field=134" TargetMode="External"/><Relationship Id="rId112" Type="http://schemas.openxmlformats.org/officeDocument/2006/relationships/header" Target="header2.xml"/><Relationship Id="rId16" Type="http://schemas.openxmlformats.org/officeDocument/2006/relationships/hyperlink" Target="https://login.consultant.ru/link/?req=doc&amp;base=LAW&amp;n=317527&amp;date=21.03.2025" TargetMode="External"/><Relationship Id="rId107" Type="http://schemas.openxmlformats.org/officeDocument/2006/relationships/hyperlink" Target="https://login.consultant.ru/link/?req=doc&amp;base=LAW&amp;n=429542&amp;date=21.03.2025&amp;dst=100031&amp;field=134" TargetMode="External"/><Relationship Id="rId11" Type="http://schemas.openxmlformats.org/officeDocument/2006/relationships/hyperlink" Target="https://login.consultant.ru/link/?req=doc&amp;base=LAW&amp;n=439596&amp;date=21.03.2025&amp;dst=100006&amp;field=134" TargetMode="External"/><Relationship Id="rId24" Type="http://schemas.openxmlformats.org/officeDocument/2006/relationships/hyperlink" Target="https://login.consultant.ru/link/?req=doc&amp;base=LAW&amp;n=500133&amp;date=21.03.2025" TargetMode="External"/><Relationship Id="rId32" Type="http://schemas.openxmlformats.org/officeDocument/2006/relationships/hyperlink" Target="https://login.consultant.ru/link/?req=doc&amp;base=LAW&amp;n=500133&amp;date=21.03.2025&amp;dst=100169&amp;field=134" TargetMode="External"/><Relationship Id="rId37" Type="http://schemas.openxmlformats.org/officeDocument/2006/relationships/hyperlink" Target="https://login.consultant.ru/link/?req=doc&amp;base=LAW&amp;n=487015&amp;date=21.03.2025&amp;dst=279&amp;field=134" TargetMode="External"/><Relationship Id="rId40" Type="http://schemas.openxmlformats.org/officeDocument/2006/relationships/hyperlink" Target="https://login.consultant.ru/link/?req=doc&amp;base=LAW&amp;n=495108&amp;date=21.03.2025&amp;dst=100684&amp;field=134" TargetMode="External"/><Relationship Id="rId45" Type="http://schemas.openxmlformats.org/officeDocument/2006/relationships/hyperlink" Target="https://login.consultant.ru/link/?req=doc&amp;base=LAW&amp;n=452915&amp;date=21.03.2025&amp;dst=3&amp;field=134" TargetMode="External"/><Relationship Id="rId53" Type="http://schemas.openxmlformats.org/officeDocument/2006/relationships/hyperlink" Target="https://login.consultant.ru/link/?req=doc&amp;base=LAW&amp;n=500133&amp;date=21.03.2025&amp;dst=113&amp;field=134" TargetMode="External"/><Relationship Id="rId58" Type="http://schemas.openxmlformats.org/officeDocument/2006/relationships/hyperlink" Target="https://login.consultant.ru/link/?req=doc&amp;base=LAW&amp;n=495182&amp;date=21.03.2025&amp;dst=100903&amp;field=134" TargetMode="External"/><Relationship Id="rId66" Type="http://schemas.openxmlformats.org/officeDocument/2006/relationships/hyperlink" Target="https://login.consultant.ru/link/?req=doc&amp;base=LAW&amp;n=429542&amp;date=21.03.2025&amp;dst=100013&amp;field=134" TargetMode="External"/><Relationship Id="rId74" Type="http://schemas.openxmlformats.org/officeDocument/2006/relationships/hyperlink" Target="https://login.consultant.ru/link/?req=doc&amp;base=LAW&amp;n=99661&amp;date=21.03.2025&amp;dst=100004&amp;field=134" TargetMode="External"/><Relationship Id="rId79" Type="http://schemas.openxmlformats.org/officeDocument/2006/relationships/hyperlink" Target="https://login.consultant.ru/link/?req=doc&amp;base=LAW&amp;n=429542&amp;date=21.03.2025&amp;dst=100020&amp;field=134" TargetMode="External"/><Relationship Id="rId87" Type="http://schemas.openxmlformats.org/officeDocument/2006/relationships/hyperlink" Target="https://login.consultant.ru/link/?req=doc&amp;base=LAW&amp;n=400198&amp;date=21.03.2025&amp;dst=100022&amp;field=134" TargetMode="External"/><Relationship Id="rId102" Type="http://schemas.openxmlformats.org/officeDocument/2006/relationships/hyperlink" Target="https://login.consultant.ru/link/?req=doc&amp;base=LAW&amp;n=22935&amp;date=21.03.2025" TargetMode="External"/><Relationship Id="rId110" Type="http://schemas.openxmlformats.org/officeDocument/2006/relationships/header" Target="header1.xml"/><Relationship Id="rId115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99661&amp;date=21.03.2025&amp;dst=100004&amp;field=134" TargetMode="External"/><Relationship Id="rId82" Type="http://schemas.openxmlformats.org/officeDocument/2006/relationships/hyperlink" Target="https://login.consultant.ru/link/?req=doc&amp;base=LAW&amp;n=500133&amp;date=21.03.2025&amp;dst=100756&amp;field=134" TargetMode="External"/><Relationship Id="rId90" Type="http://schemas.openxmlformats.org/officeDocument/2006/relationships/hyperlink" Target="https://login.consultant.ru/link/?req=doc&amp;base=LAW&amp;n=465807&amp;date=21.03.2025&amp;dst=110&amp;field=134" TargetMode="External"/><Relationship Id="rId95" Type="http://schemas.openxmlformats.org/officeDocument/2006/relationships/hyperlink" Target="https://login.consultant.ru/link/?req=doc&amp;base=LAW&amp;n=500879&amp;date=21.03.2025&amp;dst=100031&amp;field=134" TargetMode="External"/><Relationship Id="rId19" Type="http://schemas.openxmlformats.org/officeDocument/2006/relationships/hyperlink" Target="https://login.consultant.ru/link/?req=doc&amp;base=LAW&amp;n=400198&amp;date=21.03.2025&amp;dst=100014&amp;field=134" TargetMode="External"/><Relationship Id="rId14" Type="http://schemas.openxmlformats.org/officeDocument/2006/relationships/hyperlink" Target="https://login.consultant.ru/link/?req=doc&amp;base=LAW&amp;n=500133&amp;date=21.03.2025&amp;dst=244&amp;field=134" TargetMode="External"/><Relationship Id="rId22" Type="http://schemas.openxmlformats.org/officeDocument/2006/relationships/hyperlink" Target="https://login.consultant.ru/link/?req=doc&amp;base=LAW&amp;n=458093&amp;date=21.03.2025&amp;dst=100006&amp;field=134" TargetMode="External"/><Relationship Id="rId27" Type="http://schemas.openxmlformats.org/officeDocument/2006/relationships/hyperlink" Target="https://login.consultant.ru/link/?req=doc&amp;base=LAW&amp;n=500133&amp;date=21.03.2025" TargetMode="External"/><Relationship Id="rId30" Type="http://schemas.openxmlformats.org/officeDocument/2006/relationships/hyperlink" Target="https://login.consultant.ru/link/?req=doc&amp;base=LAW&amp;n=500133&amp;date=21.03.2025&amp;dst=100900&amp;field=134" TargetMode="External"/><Relationship Id="rId35" Type="http://schemas.openxmlformats.org/officeDocument/2006/relationships/hyperlink" Target="https://login.consultant.ru/link/?req=doc&amp;base=LAW&amp;n=500133&amp;date=21.03.2025&amp;dst=100763&amp;field=134" TargetMode="External"/><Relationship Id="rId43" Type="http://schemas.openxmlformats.org/officeDocument/2006/relationships/hyperlink" Target="https://login.consultant.ru/link/?req=doc&amp;base=LAW&amp;n=495108&amp;date=21.03.2025&amp;dst=490&amp;field=134" TargetMode="External"/><Relationship Id="rId48" Type="http://schemas.openxmlformats.org/officeDocument/2006/relationships/hyperlink" Target="https://login.consultant.ru/link/?req=doc&amp;base=LAW&amp;n=500133&amp;date=21.03.2025&amp;dst=100903&amp;field=134" TargetMode="External"/><Relationship Id="rId56" Type="http://schemas.openxmlformats.org/officeDocument/2006/relationships/hyperlink" Target="https://login.consultant.ru/link/?req=doc&amp;base=LAW&amp;n=500133&amp;date=21.03.2025&amp;dst=100757&amp;field=134" TargetMode="External"/><Relationship Id="rId64" Type="http://schemas.openxmlformats.org/officeDocument/2006/relationships/hyperlink" Target="https://login.consultant.ru/link/?req=doc&amp;base=LAW&amp;n=429542&amp;date=21.03.2025&amp;dst=100012&amp;field=134" TargetMode="External"/><Relationship Id="rId69" Type="http://schemas.openxmlformats.org/officeDocument/2006/relationships/hyperlink" Target="https://login.consultant.ru/link/?req=doc&amp;base=LAW&amp;n=458093&amp;date=21.03.2025&amp;dst=100009&amp;field=134" TargetMode="External"/><Relationship Id="rId77" Type="http://schemas.openxmlformats.org/officeDocument/2006/relationships/hyperlink" Target="https://login.consultant.ru/link/?req=doc&amp;base=LAW&amp;n=500133&amp;date=21.03.2025&amp;dst=100478&amp;field=134" TargetMode="External"/><Relationship Id="rId100" Type="http://schemas.openxmlformats.org/officeDocument/2006/relationships/hyperlink" Target="https://login.consultant.ru/link/?req=doc&amp;base=LAW&amp;n=500879&amp;date=21.03.2025&amp;dst=100047&amp;field=134" TargetMode="External"/><Relationship Id="rId105" Type="http://schemas.openxmlformats.org/officeDocument/2006/relationships/hyperlink" Target="https://login.consultant.ru/link/?req=doc&amp;base=LAW&amp;n=429542&amp;date=21.03.2025&amp;dst=100028&amp;field=134" TargetMode="External"/><Relationship Id="rId113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0133&amp;date=21.03.2025&amp;dst=780&amp;field=134" TargetMode="External"/><Relationship Id="rId72" Type="http://schemas.openxmlformats.org/officeDocument/2006/relationships/hyperlink" Target="https://login.consultant.ru/link/?req=doc&amp;base=LAW&amp;n=429542&amp;date=21.03.2025&amp;dst=100019&amp;field=134" TargetMode="External"/><Relationship Id="rId80" Type="http://schemas.openxmlformats.org/officeDocument/2006/relationships/hyperlink" Target="https://login.consultant.ru/link/?req=doc&amp;base=LAW&amp;n=500879&amp;date=21.03.2025&amp;dst=100015&amp;field=134" TargetMode="External"/><Relationship Id="rId85" Type="http://schemas.openxmlformats.org/officeDocument/2006/relationships/hyperlink" Target="https://login.consultant.ru/link/?req=doc&amp;base=LAW&amp;n=500133&amp;date=21.03.2025&amp;dst=248&amp;field=134" TargetMode="External"/><Relationship Id="rId93" Type="http://schemas.openxmlformats.org/officeDocument/2006/relationships/hyperlink" Target="https://login.consultant.ru/link/?req=doc&amp;base=LAW&amp;n=483128&amp;date=21.03.2025&amp;dst=100091&amp;field=134" TargetMode="External"/><Relationship Id="rId98" Type="http://schemas.openxmlformats.org/officeDocument/2006/relationships/hyperlink" Target="https://login.consultant.ru/link/?req=doc&amp;base=LAW&amp;n=483128&amp;date=21.03.2025&amp;dst=142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8093&amp;date=21.03.2025&amp;dst=100006&amp;field=134" TargetMode="External"/><Relationship Id="rId17" Type="http://schemas.openxmlformats.org/officeDocument/2006/relationships/hyperlink" Target="https://login.consultant.ru/link/?req=doc&amp;base=LAW&amp;n=317481&amp;date=21.03.2025" TargetMode="External"/><Relationship Id="rId25" Type="http://schemas.openxmlformats.org/officeDocument/2006/relationships/hyperlink" Target="https://login.consultant.ru/link/?req=doc&amp;base=LAW&amp;n=500133&amp;date=21.03.2025&amp;dst=100757&amp;field=134" TargetMode="External"/><Relationship Id="rId33" Type="http://schemas.openxmlformats.org/officeDocument/2006/relationships/hyperlink" Target="https://login.consultant.ru/link/?req=doc&amp;base=LAW&amp;n=500133&amp;date=21.03.2025&amp;dst=16&amp;field=134" TargetMode="External"/><Relationship Id="rId38" Type="http://schemas.openxmlformats.org/officeDocument/2006/relationships/hyperlink" Target="https://login.consultant.ru/link/?req=doc&amp;base=LAW&amp;n=451742&amp;date=21.03.2025&amp;dst=115&amp;field=134" TargetMode="External"/><Relationship Id="rId46" Type="http://schemas.openxmlformats.org/officeDocument/2006/relationships/hyperlink" Target="https://login.consultant.ru/link/?req=doc&amp;base=LAW&amp;n=481288&amp;date=21.03.2025&amp;dst=100682&amp;field=134" TargetMode="External"/><Relationship Id="rId59" Type="http://schemas.openxmlformats.org/officeDocument/2006/relationships/hyperlink" Target="https://login.consultant.ru/link/?req=doc&amp;base=LAW&amp;n=495182&amp;date=21.03.2025&amp;dst=688&amp;field=134" TargetMode="External"/><Relationship Id="rId67" Type="http://schemas.openxmlformats.org/officeDocument/2006/relationships/hyperlink" Target="https://login.consultant.ru/link/?req=doc&amp;base=LAW&amp;n=429542&amp;date=21.03.2025&amp;dst=100016&amp;field=134" TargetMode="External"/><Relationship Id="rId103" Type="http://schemas.openxmlformats.org/officeDocument/2006/relationships/hyperlink" Target="https://login.consultant.ru/link/?req=doc&amp;base=LAW&amp;n=75558&amp;date=21.03.2025" TargetMode="External"/><Relationship Id="rId108" Type="http://schemas.openxmlformats.org/officeDocument/2006/relationships/hyperlink" Target="https://login.consultant.ru/link/?req=doc&amp;base=LAW&amp;n=482686&amp;date=21.03.2025&amp;dst=100258&amp;field=134" TargetMode="External"/><Relationship Id="rId20" Type="http://schemas.openxmlformats.org/officeDocument/2006/relationships/hyperlink" Target="https://login.consultant.ru/link/?req=doc&amp;base=LAW&amp;n=429542&amp;date=21.03.2025&amp;dst=100006&amp;field=134" TargetMode="External"/><Relationship Id="rId41" Type="http://schemas.openxmlformats.org/officeDocument/2006/relationships/hyperlink" Target="https://login.consultant.ru/link/?req=doc&amp;base=LAW&amp;n=475050&amp;date=21.03.2025&amp;dst=63&amp;field=134" TargetMode="External"/><Relationship Id="rId54" Type="http://schemas.openxmlformats.org/officeDocument/2006/relationships/hyperlink" Target="https://login.consultant.ru/link/?req=doc&amp;base=LAW&amp;n=500133&amp;date=21.03.2025&amp;dst=101155&amp;field=134" TargetMode="External"/><Relationship Id="rId62" Type="http://schemas.openxmlformats.org/officeDocument/2006/relationships/hyperlink" Target="https://login.consultant.ru/link/?req=doc&amp;base=LAW&amp;n=500879&amp;date=21.03.2025&amp;dst=100011&amp;field=134" TargetMode="External"/><Relationship Id="rId70" Type="http://schemas.openxmlformats.org/officeDocument/2006/relationships/hyperlink" Target="https://login.consultant.ru/link/?req=doc&amp;base=LAW&amp;n=429542&amp;date=21.03.2025&amp;dst=100017&amp;field=134" TargetMode="External"/><Relationship Id="rId75" Type="http://schemas.openxmlformats.org/officeDocument/2006/relationships/hyperlink" Target="https://login.consultant.ru/link/?req=doc&amp;base=LAW&amp;n=500133&amp;date=21.03.2025&amp;dst=100756&amp;field=134" TargetMode="External"/><Relationship Id="rId83" Type="http://schemas.openxmlformats.org/officeDocument/2006/relationships/hyperlink" Target="https://login.consultant.ru/link/?req=doc&amp;base=LAW&amp;n=482686&amp;date=21.03.2025&amp;dst=100258&amp;field=134" TargetMode="External"/><Relationship Id="rId88" Type="http://schemas.openxmlformats.org/officeDocument/2006/relationships/hyperlink" Target="https://login.consultant.ru/link/?req=doc&amp;base=LAW&amp;n=483128&amp;date=21.03.2025&amp;dst=1460&amp;field=134" TargetMode="External"/><Relationship Id="rId91" Type="http://schemas.openxmlformats.org/officeDocument/2006/relationships/hyperlink" Target="https://login.consultant.ru/link/?req=doc&amp;base=LAW&amp;n=465807&amp;date=21.03.2025&amp;dst=106&amp;field=134" TargetMode="External"/><Relationship Id="rId96" Type="http://schemas.openxmlformats.org/officeDocument/2006/relationships/hyperlink" Target="https://login.consultant.ru/link/?req=doc&amp;base=LAW&amp;n=483243&amp;date=21.03.2025&amp;dst=100365&amp;field=134" TargetMode="External"/><Relationship Id="rId11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88698&amp;date=21.03.2025&amp;dst=100042&amp;field=134" TargetMode="External"/><Relationship Id="rId23" Type="http://schemas.openxmlformats.org/officeDocument/2006/relationships/hyperlink" Target="https://login.consultant.ru/link/?req=doc&amp;base=LAW&amp;n=500879&amp;date=21.03.2025&amp;dst=100006&amp;field=134" TargetMode="External"/><Relationship Id="rId28" Type="http://schemas.openxmlformats.org/officeDocument/2006/relationships/hyperlink" Target="https://login.consultant.ru/link/?req=doc&amp;base=LAW&amp;n=500133&amp;date=21.03.2025&amp;dst=100900&amp;field=134" TargetMode="External"/><Relationship Id="rId36" Type="http://schemas.openxmlformats.org/officeDocument/2006/relationships/hyperlink" Target="https://login.consultant.ru/link/?req=doc&amp;base=LAW&amp;n=500133&amp;date=21.03.2025&amp;dst=100899&amp;field=134" TargetMode="External"/><Relationship Id="rId49" Type="http://schemas.openxmlformats.org/officeDocument/2006/relationships/hyperlink" Target="https://login.consultant.ru/link/?req=doc&amp;base=LAW&amp;n=500133&amp;date=21.03.2025&amp;dst=688&amp;field=134" TargetMode="External"/><Relationship Id="rId57" Type="http://schemas.openxmlformats.org/officeDocument/2006/relationships/hyperlink" Target="https://login.consultant.ru/link/?req=doc&amp;base=LAW&amp;n=495182&amp;date=21.03.2025&amp;dst=1139&amp;field=134" TargetMode="External"/><Relationship Id="rId106" Type="http://schemas.openxmlformats.org/officeDocument/2006/relationships/hyperlink" Target="https://login.consultant.ru/link/?req=doc&amp;base=LAW&amp;n=500879&amp;date=21.03.2025&amp;dst=100056&amp;field=134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9542&amp;date=21.03.2025&amp;dst=100006&amp;field=134" TargetMode="External"/><Relationship Id="rId31" Type="http://schemas.openxmlformats.org/officeDocument/2006/relationships/hyperlink" Target="https://login.consultant.ru/link/?req=doc&amp;base=LAW&amp;n=400198&amp;date=21.03.2025&amp;dst=100015&amp;field=134" TargetMode="External"/><Relationship Id="rId44" Type="http://schemas.openxmlformats.org/officeDocument/2006/relationships/hyperlink" Target="https://login.consultant.ru/link/?req=doc&amp;base=LAW&amp;n=481288&amp;date=21.03.2025&amp;dst=37&amp;field=134" TargetMode="External"/><Relationship Id="rId52" Type="http://schemas.openxmlformats.org/officeDocument/2006/relationships/hyperlink" Target="https://login.consultant.ru/link/?req=doc&amp;base=LAW&amp;n=439596&amp;date=21.03.2025&amp;dst=100013&amp;field=134" TargetMode="External"/><Relationship Id="rId60" Type="http://schemas.openxmlformats.org/officeDocument/2006/relationships/hyperlink" Target="https://login.consultant.ru/link/?req=doc&amp;base=LAW&amp;n=495182&amp;date=21.03.2025&amp;dst=101173&amp;field=134" TargetMode="External"/><Relationship Id="rId65" Type="http://schemas.openxmlformats.org/officeDocument/2006/relationships/hyperlink" Target="https://login.consultant.ru/link/?req=doc&amp;base=LAW&amp;n=498004&amp;date=21.03.2025" TargetMode="External"/><Relationship Id="rId73" Type="http://schemas.openxmlformats.org/officeDocument/2006/relationships/hyperlink" Target="https://login.consultant.ru/link/?req=doc&amp;base=LAW&amp;n=500133&amp;date=21.03.2025&amp;dst=100904&amp;field=134" TargetMode="External"/><Relationship Id="rId78" Type="http://schemas.openxmlformats.org/officeDocument/2006/relationships/hyperlink" Target="https://login.consultant.ru/link/?req=doc&amp;base=LAW&amp;n=500879&amp;date=21.03.2025&amp;dst=100013&amp;field=134" TargetMode="External"/><Relationship Id="rId81" Type="http://schemas.openxmlformats.org/officeDocument/2006/relationships/hyperlink" Target="https://login.consultant.ru/link/?req=doc&amp;base=LAW&amp;n=500133&amp;date=21.03.2025&amp;dst=100478&amp;field=134" TargetMode="External"/><Relationship Id="rId86" Type="http://schemas.openxmlformats.org/officeDocument/2006/relationships/hyperlink" Target="https://login.consultant.ru/link/?req=doc&amp;base=LAW&amp;n=500879&amp;date=21.03.2025&amp;dst=100030&amp;field=134" TargetMode="External"/><Relationship Id="rId94" Type="http://schemas.openxmlformats.org/officeDocument/2006/relationships/hyperlink" Target="https://login.consultant.ru/link/?req=doc&amp;base=LAW&amp;n=481289&amp;date=21.03.2025&amp;dst=100460&amp;field=134" TargetMode="External"/><Relationship Id="rId99" Type="http://schemas.openxmlformats.org/officeDocument/2006/relationships/hyperlink" Target="https://login.consultant.ru/link/?req=doc&amp;base=LAW&amp;n=500879&amp;date=21.03.2025&amp;dst=100042&amp;field=134" TargetMode="External"/><Relationship Id="rId101" Type="http://schemas.openxmlformats.org/officeDocument/2006/relationships/hyperlink" Target="https://login.consultant.ru/link/?req=doc&amp;base=LAW&amp;n=75558&amp;date=21.03.2025&amp;dst=10001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0198&amp;date=21.03.2025&amp;dst=100006&amp;field=134" TargetMode="External"/><Relationship Id="rId13" Type="http://schemas.openxmlformats.org/officeDocument/2006/relationships/hyperlink" Target="https://login.consultant.ru/link/?req=doc&amp;base=LAW&amp;n=500879&amp;date=21.03.2025&amp;dst=100006&amp;field=134" TargetMode="External"/><Relationship Id="rId18" Type="http://schemas.openxmlformats.org/officeDocument/2006/relationships/hyperlink" Target="https://login.consultant.ru/link/?req=doc&amp;base=LAW&amp;n=400198&amp;date=21.03.2025&amp;dst=100012&amp;field=134" TargetMode="External"/><Relationship Id="rId39" Type="http://schemas.openxmlformats.org/officeDocument/2006/relationships/hyperlink" Target="https://login.consultant.ru/link/?req=doc&amp;base=LAW&amp;n=488087&amp;date=21.03.2025&amp;dst=56&amp;field=134" TargetMode="External"/><Relationship Id="rId109" Type="http://schemas.openxmlformats.org/officeDocument/2006/relationships/hyperlink" Target="https://login.consultant.ru/link/?req=doc&amp;base=LAW&amp;n=500879&amp;date=21.03.2025&amp;dst=100058&amp;field=134" TargetMode="External"/><Relationship Id="rId34" Type="http://schemas.openxmlformats.org/officeDocument/2006/relationships/hyperlink" Target="https://login.consultant.ru/link/?req=doc&amp;base=LAW&amp;n=400198&amp;date=21.03.2025&amp;dst=100017&amp;field=134" TargetMode="External"/><Relationship Id="rId50" Type="http://schemas.openxmlformats.org/officeDocument/2006/relationships/hyperlink" Target="https://login.consultant.ru/link/?req=doc&amp;base=LAW&amp;n=439596&amp;date=21.03.2025&amp;dst=100011&amp;field=134" TargetMode="External"/><Relationship Id="rId55" Type="http://schemas.openxmlformats.org/officeDocument/2006/relationships/hyperlink" Target="https://login.consultant.ru/link/?req=doc&amp;base=LAW&amp;n=500133&amp;date=21.03.2025&amp;dst=282&amp;field=134" TargetMode="External"/><Relationship Id="rId76" Type="http://schemas.openxmlformats.org/officeDocument/2006/relationships/hyperlink" Target="https://login.consultant.ru/link/?req=doc&amp;base=LAW&amp;n=500133&amp;date=21.03.2025&amp;dst=153&amp;field=134" TargetMode="External"/><Relationship Id="rId97" Type="http://schemas.openxmlformats.org/officeDocument/2006/relationships/hyperlink" Target="https://login.consultant.ru/link/?req=doc&amp;base=LAW&amp;n=483128&amp;date=21.03.2025&amp;dst=1423&amp;field=134" TargetMode="External"/><Relationship Id="rId104" Type="http://schemas.openxmlformats.org/officeDocument/2006/relationships/hyperlink" Target="https://login.consultant.ru/link/?req=doc&amp;base=LAW&amp;n=500879&amp;date=21.03.2025&amp;dst=100054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0133&amp;date=21.03.2025&amp;dst=100903&amp;field=134" TargetMode="External"/><Relationship Id="rId92" Type="http://schemas.openxmlformats.org/officeDocument/2006/relationships/hyperlink" Target="https://login.consultant.ru/link/?req=doc&amp;base=LAW&amp;n=465807&amp;date=21.03.2025&amp;dst=9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0133&amp;date=21.03.2025&amp;dst=39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13105</Words>
  <Characters>74701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02.09.2020 N 458
(ред. от 04.03.2025)
"Об утверждении Порядка приема на обучение по образовательным программам начального общего, основного общего и среднего общего образования"
(Зарегистрировано в Минюсте России 11.09.2020</vt:lpstr>
    </vt:vector>
  </TitlesOfParts>
  <Company>КонсультантПлюс Версия 4024.00.50</Company>
  <LinksUpToDate>false</LinksUpToDate>
  <CharactersWithSpaces>87631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02.09.2020 N 458
(ред. от 04.03.2025)
"Об утверждении Порядка приема на обучение по образовательным программам начального общего, основного общего и среднего общего образования"
(Зарегистрировано в Минюсте России 11.09.2020 N 59783)</dc:title>
  <dc:creator>Пользователь</dc:creator>
  <cp:lastModifiedBy>Пользователь</cp:lastModifiedBy>
  <cp:revision>2</cp:revision>
  <dcterms:created xsi:type="dcterms:W3CDTF">2025-03-21T05:55:00Z</dcterms:created>
  <dcterms:modified xsi:type="dcterms:W3CDTF">2025-03-21T05:55:00Z</dcterms:modified>
</cp:coreProperties>
</file>