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DC37" w14:textId="77777777" w:rsidR="008F1DB8" w:rsidRPr="008F1DB8" w:rsidRDefault="008F1DB8" w:rsidP="008F1DB8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8F1DB8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Муниципальное автономное общеобразовательное учреждение</w:t>
      </w:r>
    </w:p>
    <w:p w14:paraId="4FD0FBF4" w14:textId="26B37884" w:rsidR="008F1DB8" w:rsidRPr="008F1DB8" w:rsidRDefault="008F1DB8" w:rsidP="008F1DB8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            </w:t>
      </w:r>
      <w:r w:rsidRPr="008F1DB8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«Средняя общеобразовательная школа № 51»</w:t>
      </w:r>
    </w:p>
    <w:p w14:paraId="368FC7E3" w14:textId="77777777" w:rsidR="008F1DB8" w:rsidRDefault="008F1DB8" w:rsidP="008F1DB8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1AAF8CAE" w14:textId="4E232D5A" w:rsidR="008F1DB8" w:rsidRPr="008F1DB8" w:rsidRDefault="008F1DB8" w:rsidP="008F1DB8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УТВЕРЖДЕНО: </w:t>
      </w:r>
    </w:p>
    <w:p w14:paraId="5BB49E0A" w14:textId="77777777" w:rsidR="008F1DB8" w:rsidRPr="008F1DB8" w:rsidRDefault="008F1DB8" w:rsidP="008F1DB8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приказом директора </w:t>
      </w:r>
    </w:p>
    <w:p w14:paraId="3B1FD3A1" w14:textId="77777777" w:rsidR="008F1DB8" w:rsidRPr="008F1DB8" w:rsidRDefault="008F1DB8" w:rsidP="008F1DB8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Средней школы № 51</w:t>
      </w:r>
    </w:p>
    <w:p w14:paraId="4F0693D7" w14:textId="2512F30F" w:rsidR="008F1DB8" w:rsidRDefault="008F1DB8" w:rsidP="008F1DB8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№ 2</w:t>
      </w:r>
      <w:r w:rsidR="001F2CBC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01</w:t>
      </w: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от </w:t>
      </w:r>
      <w:r w:rsidR="001F2CBC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25</w:t>
      </w: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.08.202</w:t>
      </w:r>
      <w:r w:rsidR="001F2CBC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14:paraId="64D8F2E7" w14:textId="77777777" w:rsidR="008F1DB8" w:rsidRDefault="008F1DB8" w:rsidP="008F1DB8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73142777" w14:textId="77777777" w:rsidR="008F1DB8" w:rsidRDefault="008F1DB8" w:rsidP="008F1DB8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5DFF6EE5" w14:textId="77777777" w:rsidR="008F1DB8" w:rsidRPr="008F1DB8" w:rsidRDefault="008F1DB8" w:rsidP="008F1DB8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78F4CC42" w14:textId="3BB9DCBD" w:rsidR="001F2CBC" w:rsidRDefault="00000000" w:rsidP="001F2CB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 языку</w:t>
      </w:r>
      <w:r w:rsidRPr="00554DAF">
        <w:rPr>
          <w:lang w:val="ru-RU"/>
        </w:rPr>
        <w:br/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 начального общего образования (для 1–4-х классов)</w:t>
      </w:r>
      <w:r w:rsidR="001F2CBC" w:rsidRPr="001F2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F2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с задержкой психического развития вариант 7.1</w:t>
      </w:r>
    </w:p>
    <w:p w14:paraId="5C67845B" w14:textId="624CEA00" w:rsidR="00FB43EA" w:rsidRDefault="00FB43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5AE7C4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5A2B65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F13C97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E94BB0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D033E17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996E53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5B48C6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313B9E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24F69B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01F809E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F9D5F9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CF2421" w14:textId="77777777" w:rsidR="008F1DB8" w:rsidRPr="00554DAF" w:rsidRDefault="008F1D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4D8415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554DAF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Пояснительная записка</w:t>
      </w:r>
    </w:p>
    <w:p w14:paraId="5AD0D81E" w14:textId="7FE7DE18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русскому языку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начального общего образования для обучающихся 1–4-х классов </w:t>
      </w:r>
      <w:bookmarkStart w:id="0" w:name="_Hlk184132736"/>
      <w:r w:rsid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1» </w:t>
      </w:r>
      <w:bookmarkEnd w:id="0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требованиями:</w:t>
      </w:r>
    </w:p>
    <w:p w14:paraId="18FFE379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2BC65401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286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14:paraId="729162EE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 w14:paraId="4E8D49FC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14:paraId="1D5C1666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14:paraId="70D41653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14:paraId="1369751A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литературы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утвержденной распоряжением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09.04.2016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637-р;</w:t>
      </w:r>
    </w:p>
    <w:p w14:paraId="4FBE1F2A" w14:textId="7C9F4569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="00554DAF" w:rsidRPr="00554DAF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</w:t>
      </w:r>
      <w:r w:rsidR="00554DAF">
        <w:rPr>
          <w:rFonts w:hAnsi="Times New Roman" w:cs="Times New Roman"/>
          <w:color w:val="000000"/>
          <w:sz w:val="24"/>
          <w:szCs w:val="24"/>
        </w:rPr>
        <w:t> 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54DAF" w:rsidRPr="00554DAF">
        <w:rPr>
          <w:rFonts w:hAnsi="Times New Roman" w:cs="Times New Roman"/>
          <w:color w:val="000000"/>
          <w:sz w:val="24"/>
          <w:szCs w:val="24"/>
          <w:lang w:val="ru-RU"/>
        </w:rPr>
        <w:t>1»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.08.2024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145 «О внесении изменений </w:t>
      </w:r>
      <w:r w:rsidR="00554DAF" w:rsidRPr="00554D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54DAF" w:rsidRPr="001F2CBC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основную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образовательную программу начального общего образования»;</w:t>
      </w:r>
    </w:p>
    <w:p w14:paraId="4BBE7B5A" w14:textId="77777777" w:rsidR="00FB43EA" w:rsidRPr="00554DAF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«Русский язык».</w:t>
      </w:r>
    </w:p>
    <w:p w14:paraId="658F1784" w14:textId="36CC61A1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ориентирована на целевые приоритеты, сформулированные в федеральной рабочей программе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в рабочей программе воспитания 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="00554DAF" w:rsidRPr="00554DAF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</w:t>
      </w:r>
      <w:r w:rsidR="00554DAF">
        <w:rPr>
          <w:rFonts w:hAnsi="Times New Roman" w:cs="Times New Roman"/>
          <w:color w:val="000000"/>
          <w:sz w:val="24"/>
          <w:szCs w:val="24"/>
        </w:rPr>
        <w:t> 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54DAF" w:rsidRPr="00554DAF">
        <w:rPr>
          <w:rFonts w:hAnsi="Times New Roman" w:cs="Times New Roman"/>
          <w:color w:val="000000"/>
          <w:sz w:val="24"/>
          <w:szCs w:val="24"/>
          <w:lang w:val="ru-RU"/>
        </w:rPr>
        <w:t>1»</w:t>
      </w:r>
    </w:p>
    <w:p w14:paraId="3D860B6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изучение русского языка имеет особое значение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развитии младшего школьника. Приобретенные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знания, опыт выполнения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универсальных действий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материале русского языка станут фундаментом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основном звене школы,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также будут востребованы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жизни.</w:t>
      </w:r>
    </w:p>
    <w:p w14:paraId="5A70503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21C18FF1" w14:textId="77777777" w:rsidR="00FB43EA" w:rsidRPr="00554DAF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9BBDB1B" w14:textId="77777777" w:rsidR="00FB43EA" w:rsidRPr="00554DAF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56D16A62" w14:textId="77777777" w:rsidR="00FB43EA" w:rsidRPr="00554DAF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AEB07B2" w14:textId="77777777" w:rsidR="00FB43EA" w:rsidRPr="00554DAF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5930630" w14:textId="77777777" w:rsidR="00FB43EA" w:rsidRPr="00554DAF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461471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32F012A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3F090C8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5931774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«Русского языка», – 675 (5 часов в неделю в каждом классе): в 1-м классе – 165 часов, во 2–4-х классах – по 170 часов.</w:t>
      </w:r>
    </w:p>
    <w:p w14:paraId="59BA6E8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21.09.2022 № 858:</w:t>
      </w:r>
    </w:p>
    <w:p w14:paraId="60303685" w14:textId="77777777" w:rsidR="00FB43EA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Азбука (в 2 частях), 1 класс. Горецкий В.Г., Кирюшкин В.А., Виноградская Л.А. и др. </w:t>
      </w:r>
      <w:r>
        <w:rPr>
          <w:rFonts w:hAnsi="Times New Roman" w:cs="Times New Roman"/>
          <w:color w:val="000000"/>
          <w:sz w:val="24"/>
          <w:szCs w:val="24"/>
        </w:rPr>
        <w:t>Акционерное общество «Издательство "Просвещение"»;</w:t>
      </w:r>
    </w:p>
    <w:p w14:paraId="34A86C9A" w14:textId="77777777" w:rsidR="00FB43EA" w:rsidRPr="00554DAF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Русский язык (в 2 частях), 2 класс. Климанова Л.Ф., Бабушкина Т.В. Акционерное общество «Издательство "Просвещение"»;</w:t>
      </w:r>
    </w:p>
    <w:p w14:paraId="3C5B1315" w14:textId="77777777" w:rsidR="00FB43EA" w:rsidRPr="00554DAF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Русский язык (в 2 частях), 3 класс. Канакина В.П., Горецкий В.Г. Акционерное общество «Издательство "Просвещение"»;</w:t>
      </w:r>
    </w:p>
    <w:p w14:paraId="0CF7DCE1" w14:textId="77777777" w:rsidR="00FB43EA" w:rsidRPr="00554DAF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Русский язык (в 2 частях), 4 класс. Канакина В.П., Горецкий В.Г. Акционерное общество «Издательство "Просвещение"»;</w:t>
      </w:r>
    </w:p>
    <w:p w14:paraId="1BE16BD2" w14:textId="77777777" w:rsidR="00FB43EA" w:rsidRPr="00554DAF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Русский язык, 1 класс. Канакина В.П., Горецкий В.Г. Акционерное общество «Издательство "Просвещение"»;</w:t>
      </w:r>
    </w:p>
    <w:p w14:paraId="31F22717" w14:textId="77777777" w:rsidR="00FB43EA" w:rsidRPr="00554DAF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Русский язык (в 2 частях), 2 класс. Канакина В.П., Горецкий В.Г. Акционерное общество «Издательство "Просвещение"»;</w:t>
      </w:r>
    </w:p>
    <w:p w14:paraId="6F060F6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04.10.2023 № 738:</w:t>
      </w:r>
    </w:p>
    <w:p w14:paraId="568AFE13" w14:textId="77777777" w:rsidR="00FB43EA" w:rsidRPr="00554DAF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ЭОР: «Русский язык, 1 класс», ООО «ЯКласс»;</w:t>
      </w:r>
    </w:p>
    <w:p w14:paraId="2D41F658" w14:textId="77777777" w:rsidR="00FB43EA" w:rsidRPr="00554DAF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ЭОР: «Русский язык,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класс», ООО «ЯКласс»;</w:t>
      </w:r>
    </w:p>
    <w:p w14:paraId="569466D5" w14:textId="77777777" w:rsidR="00FB43EA" w:rsidRPr="00554DAF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ЭОР: «Русский язык,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класс», ООО «ЯКласс»;</w:t>
      </w:r>
    </w:p>
    <w:p w14:paraId="1639E38E" w14:textId="77777777" w:rsidR="00FB43EA" w:rsidRPr="00554DAF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ЭОР: «Русский язык,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класс», ООО «ЯКласс»;</w:t>
      </w:r>
    </w:p>
    <w:p w14:paraId="74356922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2747106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A77CC3E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94E5FC6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87017ED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FB68D17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692332F0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7440931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3DA6565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5FDF746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0E9E803" w14:textId="0C709482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Содержание учебного предмета</w:t>
      </w:r>
    </w:p>
    <w:p w14:paraId="787667E5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1-й</w:t>
      </w:r>
      <w:r w:rsidRPr="00554DAF">
        <w:rPr>
          <w:b/>
          <w:bCs/>
          <w:color w:val="252525"/>
          <w:spacing w:val="-2"/>
          <w:sz w:val="28"/>
          <w:szCs w:val="28"/>
        </w:rPr>
        <w:t> </w:t>
      </w: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класс</w:t>
      </w:r>
    </w:p>
    <w:p w14:paraId="717CADD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грамоте</w:t>
      </w:r>
    </w:p>
    <w:p w14:paraId="5726998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речи.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14:paraId="7EDCAA5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 и предложение.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27F53F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твердых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9C644A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твердости-мягкости согласных звуков. Функции букв «е», «ё», «ю», «я».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644FE4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Письмо.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7FDCDA4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Приемы и последовательность правильного списывания текста.</w:t>
      </w:r>
    </w:p>
    <w:p w14:paraId="56AF2E8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 пунктуация.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199A108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СИСТЕМАТИЧЕСКИЙ КУРС</w:t>
      </w:r>
    </w:p>
    <w:p w14:paraId="46789FB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1C945B2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Твердые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0279533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Слог. Количество слогов в слове. Ударный слог. Деление слов на слоги (простые случаи, без стечения согласных).</w:t>
      </w:r>
    </w:p>
    <w:p w14:paraId="037B18D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твердости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247597A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«стол», «конь».</w:t>
      </w:r>
    </w:p>
    <w:p w14:paraId="4E46AE9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14:paraId="08A4501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2A0C51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Орфоэпия.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CB4E0B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14:paraId="121C8CA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C4D2F9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6827D24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 пунктуация.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5AB9E127" w14:textId="77777777" w:rsidR="00FB43EA" w:rsidRPr="00554D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14:paraId="27FF7155" w14:textId="77777777" w:rsidR="00FB43EA" w:rsidRPr="00554D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0DAB8D65" w14:textId="77777777" w:rsidR="00FB43EA" w:rsidRPr="00554D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перенос слов (без учета морфемного членения слова);</w:t>
      </w:r>
    </w:p>
    <w:p w14:paraId="095C020F" w14:textId="77777777" w:rsidR="00FB43EA" w:rsidRPr="00554D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гласные после шипящих в сочетаниях «жи», «ши» (в положении под ударением), «ча», «ща», «чу», «щу»;</w:t>
      </w:r>
    </w:p>
    <w:p w14:paraId="29C7ACED" w14:textId="77777777" w:rsidR="00FB43EA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сочетания «чк», «чн»;</w:t>
      </w:r>
    </w:p>
    <w:p w14:paraId="6C41D1C4" w14:textId="77777777" w:rsidR="00FB43EA" w:rsidRPr="00554D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34194BF5" w14:textId="77777777" w:rsidR="00FB43EA" w:rsidRPr="00554DAF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14:paraId="4983C44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14:paraId="5F0EB70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речи.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14:paraId="5291824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3340CB9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57CF573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14:paraId="4851C062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2-й класс</w:t>
      </w:r>
    </w:p>
    <w:p w14:paraId="034E3C8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6B75DBF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 и графика.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твердых и мягких согласных звуков, звонких и глухих согласных звуков; шипящие согласные звуки [ж], [ш], [ч’], [щ’]; обозначение на письме твердости и мягкости согласных звуков, функции букв «е», «ё», «ю», «я» (повторение изученного в 1-м классе).</w:t>
      </w:r>
    </w:p>
    <w:p w14:paraId="23847E6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Парные и непарные по твердости‑мягкости согласные звуки.</w:t>
      </w:r>
    </w:p>
    <w:p w14:paraId="2CF226F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Парные и непарные по звонкости‑глухости согласные звуки.</w:t>
      </w:r>
    </w:p>
    <w:p w14:paraId="60CC7FC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гласный‑согласный; гласный ударный‑безударный; согласный твердый‑мягкий, парный‑непарный; согласный звонкий‑глухой, парный‑непарный.</w:t>
      </w:r>
    </w:p>
    <w:p w14:paraId="204EF72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106C17F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1DE02A3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14:paraId="3BBF238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14:paraId="2EC3568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16DA3F8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Орфоэпия.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4DC3B50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Лексика.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68055E2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14:paraId="30F910D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14:paraId="5E082E2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слова (морфемика).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7ADF2F0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5F1D48A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017A53B2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4CE9794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др.), употребление в речи.</w:t>
      </w:r>
    </w:p>
    <w:p w14:paraId="33DE79A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78EEC1D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распространенные предлоги: «в», «на», «из», «без», «над», «до», «у», «о», «об» и др.</w:t>
      </w:r>
    </w:p>
    <w:p w14:paraId="7A8ED60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14:paraId="54B4C51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35FA16B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5647358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04DCCF2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 пунктуация.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1-м классе).</w:t>
      </w:r>
    </w:p>
    <w:p w14:paraId="2604394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B171DE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10E32C72" w14:textId="77777777" w:rsidR="00FB43EA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разделительный «ь»;</w:t>
      </w:r>
    </w:p>
    <w:p w14:paraId="762CB8C0" w14:textId="77777777" w:rsidR="00FB43EA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сочетания «чт», «щн», «нч»;</w:t>
      </w:r>
    </w:p>
    <w:p w14:paraId="2CB88574" w14:textId="77777777" w:rsidR="00FB43EA" w:rsidRPr="00554DAF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14:paraId="3DE4759A" w14:textId="77777777" w:rsidR="00FB43EA" w:rsidRPr="00554DAF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14:paraId="00807336" w14:textId="77777777" w:rsidR="00FB43EA" w:rsidRPr="00554DAF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5AD07F0F" w14:textId="77777777" w:rsidR="00FB43EA" w:rsidRPr="00554DAF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0BA7553E" w14:textId="77777777" w:rsidR="00FB43EA" w:rsidRPr="00554DAF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14:paraId="2D7DF4F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речи.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др.).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542B0EC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12E2D5D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Текст.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2332620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5EE6DCD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14:paraId="59B1FB9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1C0DBC8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объемом 30–45 слов с опорой на вопросы.</w:t>
      </w:r>
    </w:p>
    <w:p w14:paraId="560562E0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3-й класс</w:t>
      </w:r>
    </w:p>
    <w:p w14:paraId="27AF063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Сведения о русском языке.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008D3EF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 и графика.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«ь», «ъ», условия использования на письме разделительных «ь», «ъ» (повторение изученного).</w:t>
      </w:r>
    </w:p>
    <w:p w14:paraId="45B5A0A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«ь» и «ъ», в словах с непроизносимыми согласными.</w:t>
      </w:r>
    </w:p>
    <w:p w14:paraId="63E0604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31DBACD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Орфоэпия.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3835EE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71DD45E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 Прямое и переносное значение слова (ознакомление). Устаревшие слова (ознакомление).</w:t>
      </w:r>
    </w:p>
    <w:p w14:paraId="50CF4AF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слова (морфемика).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3B7AD6F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7296A72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Части речи.</w:t>
      </w:r>
    </w:p>
    <w:p w14:paraId="1896D3E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имен существительных. Определение падежа, в котором употреблено имя существительное. Изменение имен существительных по падежам и числам (склонение). Имена существительные 1-го, 2-го, 3-го склонения. Имена существительные одушевленные и неодушевленные.</w:t>
      </w:r>
    </w:p>
    <w:p w14:paraId="6D4B942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имен прилагательных по родам, числам и падежам (кроме имен прилагательных на «-ий», «-ов», «-ин»). Склонение имен прилагательных.</w:t>
      </w:r>
    </w:p>
    <w:p w14:paraId="077EF96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2D32B37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Глагол: общее значение, вопросы, употребление в речи. Неопределенная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D1BCE4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Частица «не», ее значение.</w:t>
      </w:r>
    </w:p>
    <w:p w14:paraId="7EC5186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– подлежащее и сказуемое. Второстепенные члены предложения (без деления на виды). Предложения распространенные и нераспространенные.</w:t>
      </w:r>
    </w:p>
    <w:p w14:paraId="6A4765B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14:paraId="50150B72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 пунктуация.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5264ED9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04FB267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31FEE1E5" w14:textId="77777777" w:rsidR="00FB43EA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разделительный «ъ»;</w:t>
      </w:r>
    </w:p>
    <w:p w14:paraId="1A2CD90C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458F6671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«ь» после шипящих на конце имен существительных;</w:t>
      </w:r>
    </w:p>
    <w:p w14:paraId="2959E906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имен существительных (на уровне наблюдения);</w:t>
      </w:r>
    </w:p>
    <w:p w14:paraId="794D5B33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имен прилагательных (на уровне наблюдения);</w:t>
      </w:r>
    </w:p>
    <w:p w14:paraId="27B0B36F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40E05F33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7AB0F201" w14:textId="77777777" w:rsidR="00FB43EA" w:rsidRPr="00554DAF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частицы «не» с глаголами.</w:t>
      </w:r>
    </w:p>
    <w:p w14:paraId="7140FF5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речи.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65903A2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691458D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Повторение и продолжение работы с текстом, начатой во 2-м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4CA0118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33CE674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105DD25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14:paraId="7A5AED2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0D48EF0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42077F31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554DAF">
        <w:rPr>
          <w:b/>
          <w:bCs/>
          <w:color w:val="252525"/>
          <w:spacing w:val="-2"/>
          <w:sz w:val="24"/>
          <w:szCs w:val="24"/>
          <w:lang w:val="ru-RU"/>
        </w:rPr>
        <w:t>4-й класс</w:t>
      </w:r>
    </w:p>
    <w:p w14:paraId="34A760D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 русском языке.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14:paraId="143B742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 и графика.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47E481D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Орфоэпия.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орфоэпических словарей русского языка при определении правильного произношения слов.</w:t>
      </w:r>
    </w:p>
    <w:p w14:paraId="245513D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 Наблюдение за использованием в речи фразеологизмов (простые случаи).</w:t>
      </w:r>
    </w:p>
    <w:p w14:paraId="6EE785B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слова (морфемика).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43025A9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Основа слова. Состав неизменяемых слов (ознакомление). Значение наиболее употребляемых суффиксов изученных частей речи (ознакомление).</w:t>
      </w:r>
    </w:p>
    <w:p w14:paraId="4C59E58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14:paraId="2FC6B532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Имя существительное. Склонение имен существительных (кроме существительных на «-мя», «-ий», «-ие», «-ия»; на «-ья» типа «гостья», на «-ье» типа «ожерелье»</w:t>
      </w:r>
      <w:r w:rsidRPr="00554DAF">
        <w:rPr>
          <w:lang w:val="ru-RU"/>
        </w:rPr>
        <w:br/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во множественном числе; а также кроме собственных имен существительных на «-ов», 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«-ин», «-ий»); имена существительные 1-го, 2-го, 3-го склонения (повторение изученного). Несклоняемые имена существительные (ознакомление).</w:t>
      </w:r>
    </w:p>
    <w:p w14:paraId="75221A8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имен прилагательных</w:t>
      </w:r>
      <w:r w:rsidRPr="00554DAF">
        <w:rPr>
          <w:lang w:val="ru-RU"/>
        </w:rPr>
        <w:br/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во множественном числе.</w:t>
      </w:r>
    </w:p>
    <w:p w14:paraId="385F8A7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1-го и 3-го лица единственного и множественного числа; склонение личных местоимений.</w:t>
      </w:r>
    </w:p>
    <w:p w14:paraId="444F319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(спряжение). І и ІІ спряжение глаголов. Способы определения</w:t>
      </w:r>
      <w:r>
        <w:rPr>
          <w:rFonts w:hAnsi="Times New Roman" w:cs="Times New Roman"/>
          <w:color w:val="000000"/>
          <w:sz w:val="24"/>
          <w:szCs w:val="24"/>
        </w:rPr>
        <w:t> I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14:paraId="2D2F846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14:paraId="12F7C6A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14:paraId="468DB17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14:paraId="44DDFB2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Частица «не», ее значение (повторение).</w:t>
      </w:r>
    </w:p>
    <w:p w14:paraId="12F991C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изученного).</w:t>
      </w:r>
    </w:p>
    <w:p w14:paraId="0B59CA52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одиночным союзом «и». Интонация перечисления в предложениях с однородными членами.</w:t>
      </w:r>
    </w:p>
    <w:p w14:paraId="0EB3758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сложносочиненные с союзами «и», «а», «но»; бессоюзные сложные предложения (без называния терминов).</w:t>
      </w:r>
    </w:p>
    <w:p w14:paraId="15B03EF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 пунктуация.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1-м, 2-м, 3-м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256C66C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4AB0442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67334DCE" w14:textId="77777777" w:rsidR="00FB43EA" w:rsidRPr="00554DAF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безударные падежные окончания имен существительных (кроме существительных на «-мя», «-ий», «-ие», «-ия»; на «-ья» типа «гостья», на «-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ье» типа «ожерелье» во множественном числе; а также кроме собственных имен существительных на «-ов», «-ин», «-ий»);</w:t>
      </w:r>
    </w:p>
    <w:p w14:paraId="363CB62C" w14:textId="77777777" w:rsidR="00FB43EA" w:rsidRPr="00554DAF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безударные падежные окончания имен прилагательных;</w:t>
      </w:r>
    </w:p>
    <w:p w14:paraId="522583C2" w14:textId="77777777" w:rsidR="00FB43EA" w:rsidRPr="00554DAF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«ь» после шипящих на конце глаголов в форме 2-го лица единственного числа;</w:t>
      </w:r>
    </w:p>
    <w:p w14:paraId="043C9826" w14:textId="77777777" w:rsidR="00FB43EA" w:rsidRPr="00554DAF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«-ться» и «-тся»;</w:t>
      </w:r>
    </w:p>
    <w:p w14:paraId="23A5A826" w14:textId="77777777" w:rsidR="00FB43EA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безударные личные окончания глаголов;</w:t>
      </w:r>
    </w:p>
    <w:p w14:paraId="25307214" w14:textId="77777777" w:rsidR="00FB43EA" w:rsidRPr="00554DAF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соединенными союзами «и», «а», «но» и без союзов.</w:t>
      </w:r>
    </w:p>
    <w:p w14:paraId="4E952C8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 Знаки препинания в предложении с прямой речью после слов автора (наблюдение).</w:t>
      </w:r>
    </w:p>
    <w:p w14:paraId="4BDAFB6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речи.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</w:r>
    </w:p>
    <w:p w14:paraId="2AEBAAF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учетом точности, правильности, богатства и выразительности письменной речи.</w:t>
      </w:r>
    </w:p>
    <w:p w14:paraId="2E0B561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03F2BAA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14:paraId="11F03E2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488D9764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14:paraId="7AF5B1C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EB18F42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Личностные результаты</w:t>
      </w:r>
    </w:p>
    <w:p w14:paraId="3CD1B5E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543C8ACD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 гражданско-патриотического воспитания:</w:t>
      </w:r>
    </w:p>
    <w:p w14:paraId="31A5CE8A" w14:textId="77777777" w:rsidR="00FB43EA" w:rsidRPr="00554DAF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0F14578" w14:textId="77777777" w:rsidR="00FB43EA" w:rsidRPr="00554DAF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302F56C" w14:textId="77777777" w:rsidR="00FB43EA" w:rsidRPr="00554DAF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238DE822" w14:textId="77777777" w:rsidR="00FB43EA" w:rsidRPr="00554DAF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идет работа на уроках русского языка;</w:t>
      </w:r>
    </w:p>
    <w:p w14:paraId="160F272A" w14:textId="77777777" w:rsidR="00FB43EA" w:rsidRPr="00554DAF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языка;</w:t>
      </w:r>
    </w:p>
    <w:p w14:paraId="5E5E3353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 духовно-нравственного воспитания:</w:t>
      </w:r>
    </w:p>
    <w:p w14:paraId="5EE3D26A" w14:textId="77777777" w:rsidR="00FB43EA" w:rsidRPr="00554DAF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14:paraId="650C0F7C" w14:textId="77777777" w:rsidR="00FB43EA" w:rsidRPr="00554DAF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1ABB063B" w14:textId="77777777" w:rsidR="00FB43EA" w:rsidRPr="00554DAF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13EAB46B" w14:textId="77777777" w:rsidR="00FB43EA" w:rsidRPr="00554DAF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E181C14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 эстетического воспитания:</w:t>
      </w:r>
    </w:p>
    <w:p w14:paraId="6DF9EF5F" w14:textId="77777777" w:rsidR="00FB43EA" w:rsidRPr="00554DAF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286113FD" w14:textId="77777777" w:rsidR="00FB43EA" w:rsidRPr="00554DAF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F4889C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 физического воспитания, формирования культуры здоровья и эмоционального благополучия:</w:t>
      </w:r>
    </w:p>
    <w:p w14:paraId="0CDA9254" w14:textId="77777777" w:rsidR="00FB43EA" w:rsidRPr="00554DAF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82C5DBC" w14:textId="77777777" w:rsidR="00FB43EA" w:rsidRPr="00554DAF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914B823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 трудового воспитания:</w:t>
      </w:r>
    </w:p>
    <w:p w14:paraId="4AE8CB17" w14:textId="77777777" w:rsidR="00FB43EA" w:rsidRPr="00554DAF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идет работа на уроках русского языка), интерес к различным профессиям, возникающий при обсуждении примеров из текстов, с которыми идет работа на уроках русского языка;</w:t>
      </w:r>
    </w:p>
    <w:p w14:paraId="5FC409EB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– экологического воспитания:</w:t>
      </w:r>
    </w:p>
    <w:p w14:paraId="7EBD7108" w14:textId="77777777" w:rsidR="00FB43EA" w:rsidRPr="00554DAF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44A638FE" w14:textId="77777777" w:rsidR="00FB43EA" w:rsidRPr="00554DAF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37E53021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 ценности научного познания:</w:t>
      </w:r>
    </w:p>
    <w:p w14:paraId="6E74433E" w14:textId="77777777" w:rsidR="00FB43EA" w:rsidRPr="00554DAF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7D4498E1" w14:textId="77777777" w:rsidR="00FB43EA" w:rsidRPr="00554DAF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</w:t>
      </w:r>
      <w:r w:rsidRPr="00554DAF">
        <w:rPr>
          <w:lang w:val="ru-RU"/>
        </w:rPr>
        <w:br/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BA9FD94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554DAF">
        <w:rPr>
          <w:b/>
          <w:bCs/>
          <w:color w:val="252525"/>
          <w:spacing w:val="-2"/>
          <w:sz w:val="24"/>
          <w:szCs w:val="24"/>
          <w:lang w:val="ru-RU"/>
        </w:rPr>
        <w:t>Метапредметные результаты</w:t>
      </w:r>
    </w:p>
    <w:p w14:paraId="5371EAC2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448061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A1DA219" w14:textId="77777777" w:rsidR="00FB43EA" w:rsidRPr="00554DAF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устанавливать аналогии языковых единиц;</w:t>
      </w:r>
    </w:p>
    <w:p w14:paraId="0DE096D1" w14:textId="77777777" w:rsidR="00FB43EA" w:rsidRPr="00554DAF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определенному признаку;</w:t>
      </w:r>
    </w:p>
    <w:p w14:paraId="7C067B75" w14:textId="77777777" w:rsidR="00FB43EA" w:rsidRPr="00554DAF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1FBB25CD" w14:textId="77777777" w:rsidR="00FB43EA" w:rsidRPr="00554DAF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69A5EB55" w14:textId="77777777" w:rsidR="00FB43EA" w:rsidRPr="00554DAF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D420F1F" w14:textId="77777777" w:rsidR="00FB43EA" w:rsidRPr="00554DAF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0A4AD9A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48D8B46" w14:textId="77777777" w:rsidR="00FB43EA" w:rsidRPr="00554DAF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7524FCEE" w14:textId="77777777" w:rsidR="00FB43EA" w:rsidRPr="00554DAF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27082415" w14:textId="77777777" w:rsidR="00FB43EA" w:rsidRPr="00554DAF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7E5D0993" w14:textId="77777777" w:rsidR="00FB43EA" w:rsidRPr="00554DAF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52454556" w14:textId="77777777" w:rsidR="00FB43EA" w:rsidRPr="00554DAF" w:rsidRDefault="0000000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4681D4A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DC8C1EB" w14:textId="77777777" w:rsidR="00FB43EA" w:rsidRPr="00554DAF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9C442BE" w14:textId="77777777" w:rsidR="00FB43EA" w:rsidRPr="00554DAF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19413BEE" w14:textId="77777777" w:rsidR="00FB43EA" w:rsidRPr="00554DAF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учебнику);</w:t>
      </w:r>
    </w:p>
    <w:p w14:paraId="76A4E92E" w14:textId="77777777" w:rsidR="00FB43EA" w:rsidRPr="00554DAF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Интернет (информации о написании и произношении слова, о значении слова, о происхождении слова, о синонимах слова);</w:t>
      </w:r>
    </w:p>
    <w:p w14:paraId="2F92941B" w14:textId="77777777" w:rsidR="00FB43EA" w:rsidRPr="00554DAF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2548962B" w14:textId="77777777" w:rsidR="00FB43EA" w:rsidRPr="00554DAF" w:rsidRDefault="0000000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6CB5B89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 как части коммуникативных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277C2A4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772C733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950BD28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197561E7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14:paraId="4739A180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08F58964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4EA4654B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13CECF48" w14:textId="77777777" w:rsidR="00FB43EA" w:rsidRPr="00554DAF" w:rsidRDefault="0000000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7FF2B93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DB999A7" w14:textId="77777777" w:rsidR="00FB43EA" w:rsidRPr="00554DAF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планировать действия по решению учебной задачи для получения результата;</w:t>
      </w:r>
    </w:p>
    <w:p w14:paraId="74486791" w14:textId="77777777" w:rsidR="00FB43EA" w:rsidRDefault="0000000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18BA25F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84EDA48" w14:textId="77777777" w:rsidR="00FB43EA" w:rsidRPr="00554DAF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4418D16D" w14:textId="77777777" w:rsidR="00FB43EA" w:rsidRPr="00554DAF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07271134" w14:textId="77777777" w:rsidR="00FB43EA" w:rsidRPr="00554DAF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0CB99C3" w14:textId="77777777" w:rsidR="00FB43EA" w:rsidRPr="00554DAF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1DD68537" w14:textId="77777777" w:rsidR="00FB43EA" w:rsidRPr="00554DAF" w:rsidRDefault="00000000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49C14B6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совместной деятельности:</w:t>
      </w:r>
    </w:p>
    <w:p w14:paraId="1775704A" w14:textId="77777777" w:rsidR="00FB43EA" w:rsidRPr="00554DAF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F6190EA" w14:textId="77777777" w:rsidR="00FB43EA" w:rsidRPr="00554DAF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D01262B" w14:textId="77777777" w:rsidR="00FB43EA" w:rsidRPr="00554DAF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20220C33" w14:textId="77777777" w:rsidR="00FB43EA" w:rsidRPr="00554DAF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553ACC6E" w14:textId="77777777" w:rsidR="00FB43EA" w:rsidRPr="00554DAF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4BC171E0" w14:textId="77777777" w:rsidR="00FB43EA" w:rsidRPr="00554DAF" w:rsidRDefault="00000000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573A7704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Предметные результаты</w:t>
      </w:r>
    </w:p>
    <w:p w14:paraId="78F4A9B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1-й класс</w:t>
      </w:r>
    </w:p>
    <w:p w14:paraId="5D1FECC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 в 1-м классе обучающийся научится:</w:t>
      </w:r>
    </w:p>
    <w:p w14:paraId="2CCC8982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14:paraId="3DC3FE91" w14:textId="77777777" w:rsidR="00FB43EA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вычленять звуки из слова;</w:t>
      </w:r>
    </w:p>
    <w:p w14:paraId="2309DF50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4CC8C359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14:paraId="4CFB0B84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твердые, звонкие и глухие (вне слова и в слове);</w:t>
      </w:r>
    </w:p>
    <w:p w14:paraId="55F5AD28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14:paraId="4D00A814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2D3CEB39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обозначать на письме мягкость согласных звуков буквами «е», «ё», «ю», «я» и буквой «ь» в конце слова;</w:t>
      </w:r>
    </w:p>
    <w:p w14:paraId="1518A906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E19114F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52BA0480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454B85A1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объемом не более 25 слов;</w:t>
      </w:r>
    </w:p>
    <w:p w14:paraId="7D52573D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объемом не более 20 слов, правописание которых не расходится с произношением;</w:t>
      </w:r>
    </w:p>
    <w:p w14:paraId="5AE9B2A0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52767A84" w14:textId="77777777" w:rsidR="00FB43EA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понимать прослушанный текст;</w:t>
      </w:r>
    </w:p>
    <w:p w14:paraId="2647045A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0D7EC7D7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14:paraId="53C54019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14:paraId="5138D360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0C11F0FB" w14:textId="77777777" w:rsidR="00FB43EA" w:rsidRPr="00554DAF" w:rsidRDefault="00000000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14:paraId="27567E4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2-й класс</w:t>
      </w:r>
    </w:p>
    <w:p w14:paraId="3C36A93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 во 2-м классе обучающийся научится:</w:t>
      </w:r>
    </w:p>
    <w:p w14:paraId="18061A11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14:paraId="3D22C06A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(глухости);</w:t>
      </w:r>
    </w:p>
    <w:p w14:paraId="793C6BDC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1E02D075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учетом функций букв «е», «ё», «ю», «я»;</w:t>
      </w:r>
    </w:p>
    <w:p w14:paraId="6D03E3F4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«ь» в середине слова;</w:t>
      </w:r>
    </w:p>
    <w:p w14:paraId="494D0479" w14:textId="77777777" w:rsidR="00FB43EA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 однокоренные слова;</w:t>
      </w:r>
    </w:p>
    <w:p w14:paraId="2AB1611D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14:paraId="71E75020" w14:textId="77777777" w:rsidR="00FB43EA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выделять в слове окончание;</w:t>
      </w:r>
    </w:p>
    <w:p w14:paraId="51F9DD7A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79B262EA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 слова, отвечающие на вопросы «кто?», «что?»;</w:t>
      </w:r>
    </w:p>
    <w:p w14:paraId="4B89A3CB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др.;</w:t>
      </w:r>
    </w:p>
    <w:p w14:paraId="7A5D7517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14:paraId="6E61E518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3C9EBFBB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312E4612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«чк», «чн», «чт», «щн»,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«ь»;</w:t>
      </w:r>
    </w:p>
    <w:p w14:paraId="5742F1E9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объемом не более 50 слов;</w:t>
      </w:r>
    </w:p>
    <w:p w14:paraId="3E475B86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объемом не более 45 слов с учетом изученных правил правописания;</w:t>
      </w:r>
    </w:p>
    <w:p w14:paraId="528F0263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535B8095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14:paraId="7860AE31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(2–4 предложения на определенную тему, по наблюдениям) с соблюдением орфоэпических норм, правильной интонации;</w:t>
      </w:r>
    </w:p>
    <w:p w14:paraId="30077461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29087A57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14:paraId="454A31EC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14:paraId="4A6A0E2A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14:paraId="61AE3C85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объемом 30–45 слов с опорой на вопросы;</w:t>
      </w:r>
    </w:p>
    <w:p w14:paraId="74549D4B" w14:textId="77777777" w:rsidR="00FB43EA" w:rsidRPr="00554DAF" w:rsidRDefault="00000000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6D23446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3-й класс</w:t>
      </w:r>
    </w:p>
    <w:p w14:paraId="7D04DEF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 в 3-м классе обучающийся научится:</w:t>
      </w:r>
    </w:p>
    <w:p w14:paraId="3EE99932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22A6DE52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76ABAA61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производить звукобуквенный анализ слова (в словах с орфограммами; без транскрибирования);</w:t>
      </w:r>
    </w:p>
    <w:p w14:paraId="32B44D17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функцию разделительных «ь», «ъ» в словах; устанавливать соотношение звукового и буквенного состава, в том числе с учетом функций букв «е», «ё», «ю», «я», в словах с разделительными «ь», «ъ», в словах с непроизносимыми согласными;</w:t>
      </w:r>
    </w:p>
    <w:p w14:paraId="49FE3CF4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39752F10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5F9B4B28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639F2F45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употребленные в прямом и переносном значении (простые случаи);</w:t>
      </w:r>
    </w:p>
    <w:p w14:paraId="6CE55FED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369DFC96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окончаниями;</w:t>
      </w:r>
    </w:p>
    <w:p w14:paraId="65EFD923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имен прилагательных: род, число, падеж;</w:t>
      </w:r>
    </w:p>
    <w:p w14:paraId="3D69FAF7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существительных;</w:t>
      </w:r>
    </w:p>
    <w:p w14:paraId="25CDBB1C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608FF1CB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0D3BE3AC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4D99F8AD" w14:textId="77777777" w:rsidR="00FB43EA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различать предлоги и приставки;</w:t>
      </w:r>
    </w:p>
    <w:p w14:paraId="26E5F1B8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5E76F6C2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14E5654B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распространенные и нераспространенные предложения;</w:t>
      </w:r>
    </w:p>
    <w:p w14:paraId="3F6BA88A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«ъ»; «ь»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после шипящих на конце имен существительных; «не» с глаголами; раздельное написание предлогов со словами;</w:t>
      </w:r>
    </w:p>
    <w:p w14:paraId="202D9C1D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объемом не более 70 слов;</w:t>
      </w:r>
    </w:p>
    <w:p w14:paraId="10CAC02E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тексты объемом не более 65 слов с учетом изученных правил правописания;</w:t>
      </w:r>
    </w:p>
    <w:p w14:paraId="4D3B6EAA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7C11544F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3FDC51C3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02397172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(3–5 предложений на определенную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70C1E074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определять связь предложений в тексте (с помощью личных местоимений, синонимов, союзов «и», «а», «но»);</w:t>
      </w:r>
    </w:p>
    <w:p w14:paraId="58CCAB44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3ED33A7A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48772DF1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1F2A454E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33B17124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394E4792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0B1C8F8C" w14:textId="77777777" w:rsidR="00FB43EA" w:rsidRPr="00554DAF" w:rsidRDefault="00000000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61BBA9B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4-й класс</w:t>
      </w:r>
    </w:p>
    <w:p w14:paraId="776B236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 в 4-м классе обучающийся научится:</w:t>
      </w:r>
    </w:p>
    <w:p w14:paraId="643B0B26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4827A910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14:paraId="348DB91C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3C032909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604A0B25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проводить звукобуквенный разбор слов (в соответствии с предложенным в учебнике алгоритмом);</w:t>
      </w:r>
    </w:p>
    <w:p w14:paraId="139A7238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14:paraId="271C97C6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0EF76112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4353B6B9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определенной части речи (в объеме изученного) по комплексу освоенных грамматических признаков;</w:t>
      </w:r>
    </w:p>
    <w:p w14:paraId="7D95A01C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имен существительных: склонение, род, число, падеж; проводить разбор имени существительного как части речи;</w:t>
      </w:r>
    </w:p>
    <w:p w14:paraId="702C4842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имен прилагательных: род (в единственном числе), число, падеж; проводить разбор имени прилагательного как части речи;</w:t>
      </w:r>
    </w:p>
    <w:p w14:paraId="6DDCF001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устанавливать (находить) неопределенную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4FF04315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тексте;</w:t>
      </w:r>
    </w:p>
    <w:p w14:paraId="4F4A6C0C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различать предложение, словосочетание и слово;</w:t>
      </w:r>
    </w:p>
    <w:p w14:paraId="751FE604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14:paraId="63C8299A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распространенные и нераспространенные предложения;</w:t>
      </w:r>
    </w:p>
    <w:p w14:paraId="10F0E66B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04C458D0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разграничивать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терминов); составлять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терминов);</w:t>
      </w:r>
    </w:p>
    <w:p w14:paraId="7B8FD10A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14:paraId="575376A6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37FBAE9F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«-мя», «-ий», «-ие», «-ия», на «-ья» типа «гостья», на «-ье» типа «ожерелье» во множественном числе, а также кроме собственных имен существительных на «-ов», «-ин», «-ий»); безударные падежные окончания имен прилагательных; «ь»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после шипящих на конце глаголов в форме 2-го лица единственного числа; наличие или отсутствие «ь» в глаголах на «-ться» и «-тся»; безударные личные окончания глаголов; знаки препинания в предложениях с однородными членами, соединенными союзами «и», «а», «но» и без союзов;</w:t>
      </w:r>
    </w:p>
    <w:p w14:paraId="4D66EE51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тексты объемом не более 85 слов;</w:t>
      </w:r>
    </w:p>
    <w:p w14:paraId="00D16A21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тексты объемом не более 80 слов с учетом изученных правил правописания;</w:t>
      </w:r>
    </w:p>
    <w:p w14:paraId="7CE11926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628ECA9A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1AFF6ECF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взаимодействия;</w:t>
      </w:r>
    </w:p>
    <w:p w14:paraId="544AAE26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др.);</w:t>
      </w:r>
    </w:p>
    <w:p w14:paraId="5007D56D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57938678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14:paraId="519A9B8F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14:paraId="334EA15B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14:paraId="6A90E2D1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14:paraId="535A660F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14:paraId="4E0A2A23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тексте информацию; осуществлять ознакомительное чтение в соответствии с поставленной задачей;</w:t>
      </w:r>
    </w:p>
    <w:p w14:paraId="76FF4EA3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14:paraId="3B78BFD2" w14:textId="77777777" w:rsidR="00FB43EA" w:rsidRPr="00554DAF" w:rsidRDefault="00000000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перечень.</w:t>
      </w:r>
    </w:p>
    <w:p w14:paraId="676F2794" w14:textId="77777777" w:rsidR="00DB08D8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0A9BE31A" w14:textId="77777777" w:rsidR="00DB08D8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0840E3C" w14:textId="77777777" w:rsidR="00DB08D8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396CAD8" w14:textId="77777777" w:rsidR="00DB08D8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768C7E5" w14:textId="77777777" w:rsidR="00DB08D8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263B7D4" w14:textId="0382D514" w:rsidR="00FB43EA" w:rsidRPr="00554DAF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Т</w:t>
      </w:r>
      <w:r w:rsidRPr="00554DAF">
        <w:rPr>
          <w:b/>
          <w:bCs/>
          <w:color w:val="252525"/>
          <w:spacing w:val="-2"/>
          <w:sz w:val="28"/>
          <w:szCs w:val="28"/>
        </w:rPr>
        <w:t>ематическое планирование</w:t>
      </w:r>
    </w:p>
    <w:p w14:paraId="66900001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54DAF">
        <w:rPr>
          <w:b/>
          <w:bCs/>
          <w:color w:val="252525"/>
          <w:spacing w:val="-2"/>
          <w:sz w:val="28"/>
          <w:szCs w:val="28"/>
        </w:rPr>
        <w:t>1-й 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"/>
        <w:gridCol w:w="1753"/>
        <w:gridCol w:w="752"/>
        <w:gridCol w:w="1645"/>
        <w:gridCol w:w="1714"/>
        <w:gridCol w:w="2821"/>
      </w:tblGrid>
      <w:tr w:rsidR="00554DAF" w14:paraId="3FCA8E0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D04D9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FD48C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9BEED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E4931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54DAF" w14:paraId="4EBDA88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78958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CD6E7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D1EE8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76C98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DD38B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94A8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3EA" w14:paraId="1D3BF915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77B24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 Обучение грамоте</w:t>
            </w:r>
          </w:p>
        </w:tc>
      </w:tr>
      <w:tr w:rsidR="00554DAF" w:rsidRPr="001F2CBC" w14:paraId="06E5DC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F6EC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97B18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4276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87289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EBC9F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70B36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 w:rsidR="00554DAF" w:rsidRPr="001F2CBC" w14:paraId="4317FA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42CD6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8DF0A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15F8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B3A54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97264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66A46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 w:rsidR="00554DAF" w:rsidRPr="001F2CBC" w14:paraId="26D54E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9042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07028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B8646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AF9CE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E2D86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6C4C0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2D1557C8" w14:textId="47A43CF3" w:rsidR="00554DAF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5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  <w:r w:rsidRPr="00554DAF">
              <w:rPr>
                <w:lang w:val="ru-RU"/>
              </w:rPr>
              <w:t xml:space="preserve"> </w:t>
            </w:r>
          </w:p>
        </w:tc>
      </w:tr>
      <w:tr w:rsidR="00554DAF" w:rsidRPr="001F2CBC" w14:paraId="5BC680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1A792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6853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0C45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98DD4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2F5C0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98188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4D8AAAC7" w14:textId="15A56AA9" w:rsidR="00554DAF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6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14:paraId="58B1D05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D5F8F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7F220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09529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71012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07C00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3EA" w14:paraId="5DAA0710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23FE5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 Систематический курс</w:t>
            </w:r>
          </w:p>
        </w:tc>
      </w:tr>
      <w:tr w:rsidR="00554DAF" w:rsidRPr="001F2CBC" w14:paraId="0DD24A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DC69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90152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49EE6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0BDFD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563F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9828D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 w:rsidR="00554DAF" w:rsidRPr="001F2CBC" w14:paraId="0301FA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DB3A0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0E94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20EB3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AD4EE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75127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8ABA3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27E122D5" w14:textId="261D897F" w:rsidR="00FB43EA" w:rsidRPr="00554DAF" w:rsidRDefault="00554DAF" w:rsidP="00554DAF">
            <w:pPr>
              <w:rPr>
                <w:lang w:val="ru-RU"/>
              </w:rPr>
            </w:pPr>
            <w:hyperlink r:id="rId7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1F2CBC" w14:paraId="47DF02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F77DD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660F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36C28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8EE62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DF3C0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84EA2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539CF7E6" w14:textId="7DE7CAB4" w:rsidR="00FB43EA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8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1F2CBC" w14:paraId="6BBEA6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B60E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1E72C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E479E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E60E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9267D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7AE5F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Русский язык РЭШ</w:t>
            </w:r>
          </w:p>
          <w:p w14:paraId="4CC63A7D" w14:textId="61B70856" w:rsidR="00FB43EA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9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4DAF" w:rsidRPr="001F2CBC" w14:paraId="5ED0E0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DB59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CBD9F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34D1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1140A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AB5A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1B627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44287302" w14:textId="023BF5CF" w:rsidR="00FB43EA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10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1F2CBC" w14:paraId="360CD9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9DC3E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2EA13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AB38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6B0C4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81DCD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3CBCF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0E3C3012" w14:textId="30CAF207" w:rsidR="00FB43EA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11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1F2CBC" w14:paraId="243817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0A26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30C54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CD439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66326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69DD9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6A105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414236AB" w14:textId="54324890" w:rsidR="00FB43EA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12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14:paraId="5254FEC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36A6E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6BD5A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AF2CD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1526D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40306" w14:textId="786A8D90" w:rsidR="00FB43EA" w:rsidRDefault="00FB43EA"/>
        </w:tc>
      </w:tr>
      <w:tr w:rsidR="00554DAF" w14:paraId="406D8A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007F8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E747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78625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23620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326B2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02F91" w14:textId="2AC5D250" w:rsidR="00FB43EA" w:rsidRDefault="00FB43EA"/>
        </w:tc>
      </w:tr>
      <w:tr w:rsidR="00554DAF" w14:paraId="212A9B8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F3710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03627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A7219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813B4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8CC84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6636A4" w14:textId="77777777" w:rsidR="00554DAF" w:rsidRDefault="00554DAF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32A8920B" w14:textId="77777777" w:rsidR="00554DAF" w:rsidRDefault="00554DAF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7A9E4184" w14:textId="384B0FC4" w:rsidR="00FB43EA" w:rsidRPr="00DB08D8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DB08D8">
        <w:rPr>
          <w:b/>
          <w:bCs/>
          <w:color w:val="252525"/>
          <w:spacing w:val="-2"/>
          <w:sz w:val="28"/>
          <w:szCs w:val="28"/>
        </w:rPr>
        <w:t>2-й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760"/>
        <w:gridCol w:w="753"/>
        <w:gridCol w:w="1649"/>
        <w:gridCol w:w="1718"/>
        <w:gridCol w:w="2803"/>
      </w:tblGrid>
      <w:tr w:rsidR="00FB43EA" w14:paraId="49A63A3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4683B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F5BE6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576CC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B4DD8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B43EA" w14:paraId="522895B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485F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4CFE3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83245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D762D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B98F4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7A52E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3EA" w14:paraId="5C1F5C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3D282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FC74C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Общие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 о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DBB6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B1D96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ABBB0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F319E" w14:textId="77777777" w:rsidR="00FB43EA" w:rsidRDefault="00000000"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2 класс. В 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3 частях. Авторы – Чуракова Н.А.: 1 часть; Каленчук М.Л., Малаховская О.В., Чуракова Н.А.: 2 часть; Чуракова Н.А.: 3 часть.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«Издательство "Академкнига/Учебник"»</w:t>
            </w:r>
          </w:p>
        </w:tc>
      </w:tr>
      <w:tr w:rsidR="00554DAF" w:rsidRPr="001F2CBC" w14:paraId="575D3A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44B38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6776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FEFB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BB033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35CE8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DD0E9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56A01BF4" w14:textId="725F4BB6" w:rsidR="00554DAF" w:rsidRPr="00554DAF" w:rsidRDefault="00554DAF" w:rsidP="00554DAF">
            <w:pPr>
              <w:rPr>
                <w:lang w:val="ru-RU"/>
              </w:rPr>
            </w:pPr>
            <w:hyperlink r:id="rId13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1F2CBC" w14:paraId="60AC3E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CD43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3676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744D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84B8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5B9E8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22D3C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1589C08A" w14:textId="5FDE0148" w:rsidR="00554DAF" w:rsidRPr="00554DAF" w:rsidRDefault="00554DAF" w:rsidP="00554DAF">
            <w:pPr>
              <w:rPr>
                <w:lang w:val="ru-RU"/>
              </w:rPr>
            </w:pPr>
            <w:hyperlink r:id="rId14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1F2CBC" w14:paraId="50A315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39E5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DE0EC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A8080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05BE8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2AFF7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3847E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75B58B04" w14:textId="5DFB14E8" w:rsidR="00554DAF" w:rsidRPr="00554DAF" w:rsidRDefault="00554DAF" w:rsidP="00554DAF">
            <w:pPr>
              <w:rPr>
                <w:lang w:val="ru-RU"/>
              </w:rPr>
            </w:pPr>
            <w:hyperlink r:id="rId15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1F2CBC" w14:paraId="701176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BBCFD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DF5E7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F570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AF659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97466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4009F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73932C25" w14:textId="5FF8B46B" w:rsidR="00554DAF" w:rsidRPr="00554DAF" w:rsidRDefault="00554DAF" w:rsidP="00554DAF">
            <w:pPr>
              <w:rPr>
                <w:lang w:val="ru-RU"/>
              </w:rPr>
            </w:pPr>
            <w:hyperlink r:id="rId16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1F2CBC" w14:paraId="1B575F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A150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4AA3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20A0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825BB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C59B1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7A424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37999E36" w14:textId="4500C282" w:rsidR="00554DAF" w:rsidRPr="00554DAF" w:rsidRDefault="00554DAF" w:rsidP="00554DAF">
            <w:pPr>
              <w:rPr>
                <w:lang w:val="ru-RU"/>
              </w:rPr>
            </w:pPr>
            <w:hyperlink r:id="rId17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1F2CBC" w14:paraId="712342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0C79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60743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13E2F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B34F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B65D0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2CF5D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265DA22C" w14:textId="3D4A1055" w:rsidR="00554DAF" w:rsidRPr="00554DAF" w:rsidRDefault="00554DAF" w:rsidP="00554DAF">
            <w:pPr>
              <w:rPr>
                <w:lang w:val="ru-RU"/>
              </w:rPr>
            </w:pPr>
            <w:hyperlink r:id="rId18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1F2CBC" w14:paraId="240970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8204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AACF0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9641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22F75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37892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2C86B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6B151D14" w14:textId="2B1F8145" w:rsidR="00554DAF" w:rsidRPr="00554DAF" w:rsidRDefault="00554DAF" w:rsidP="00554DAF">
            <w:pPr>
              <w:rPr>
                <w:lang w:val="ru-RU"/>
              </w:rPr>
            </w:pPr>
            <w:hyperlink r:id="rId19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1F2CBC" w14:paraId="7F0E39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4BF0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1B069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9747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5447C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10152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F0A15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2ACC6A14" w14:textId="4022B58D" w:rsidR="00554DAF" w:rsidRPr="00554DAF" w:rsidRDefault="00554DAF" w:rsidP="00554DAF">
            <w:pPr>
              <w:rPr>
                <w:lang w:val="ru-RU"/>
              </w:rPr>
            </w:pPr>
            <w:hyperlink r:id="rId20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edu</w:t>
              </w:r>
              <w:r w:rsidRPr="009F5F6B">
                <w:rPr>
                  <w:rStyle w:val="a3"/>
                  <w:lang w:val="ru-RU"/>
                </w:rPr>
                <w:t>.</w:t>
              </w:r>
              <w:r w:rsidRPr="009F5F6B">
                <w:rPr>
                  <w:rStyle w:val="a3"/>
                </w:rPr>
                <w:t>ru</w:t>
              </w:r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FB43EA" w14:paraId="507A17C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0E731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239B7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CDF13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69B37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D7979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EE5087" w14:textId="77777777" w:rsidR="00FB43EA" w:rsidRPr="00DB08D8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DB08D8">
        <w:rPr>
          <w:b/>
          <w:bCs/>
          <w:color w:val="252525"/>
          <w:spacing w:val="-2"/>
          <w:sz w:val="28"/>
          <w:szCs w:val="28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"/>
        <w:gridCol w:w="1684"/>
        <w:gridCol w:w="726"/>
        <w:gridCol w:w="1581"/>
        <w:gridCol w:w="1647"/>
        <w:gridCol w:w="3061"/>
      </w:tblGrid>
      <w:tr w:rsidR="00FB43EA" w14:paraId="4ACFECC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45031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53919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C50FD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C031A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B43EA" w14:paraId="6BFBED5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AD965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2C865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E6FDC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601FE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75A85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873B7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3EA" w:rsidRPr="001F2CBC" w14:paraId="6A6FC9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C6BAF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BED05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Общие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 о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0A77E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65BFA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33913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14AAC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3 класс. В 3 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частях. Авторы – Каленчук М.Л., Чуракова Н.А., Байкова Т.А.: 1 часть; Каленчук М.Л., Малаховская О.В., Чуракова Н.А.: 2 часть; Каленчук М.Л., Чуракова Н.А., Байкова Т.А.: 3 часть. ООО «Издательство "Академкнига/Учебник"»;</w:t>
            </w:r>
          </w:p>
          <w:p w14:paraId="5DFA67DF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lesson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academy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content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/01/03</w:t>
            </w:r>
          </w:p>
        </w:tc>
      </w:tr>
      <w:tr w:rsidR="00FB43EA" w14:paraId="0BEBA4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12F1A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8D3DC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4697A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F3CE5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FF348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5060C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3 класс. В 3 частях. Авторы – Каленчук М.Л., Чуракова Н.А., Байкова Т.А.: 1 часть; Каленчук М.Л., Малаховская О.В., Чуракова Н.А.: 2 часть; Каленчук М.Л., Чуракова Н.А., Байкова Т.А.: 3 часть.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«Издательство "Академкнига/Учебник"»;</w:t>
            </w:r>
          </w:p>
          <w:p w14:paraId="39B5BB9F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FB43EA" w14:paraId="5A21B2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723C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47618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3204E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B22E8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6FE91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4D2CF" w14:textId="0E9BA7AF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школа»lesson.academy-content.myschool.edu.ru/01/03;</w:t>
            </w:r>
          </w:p>
          <w:p w14:paraId="7FB83DA4" w14:textId="353E7365" w:rsidR="00FB43EA" w:rsidRPr="001F2CBC" w:rsidRDefault="00FB43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DAF" w14:paraId="44D69E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2E7B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0E06E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E9A3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F7ABD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46C11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2A5FD" w14:textId="7C118159" w:rsidR="00554DAF" w:rsidRDefault="00554DAF" w:rsidP="00554DAF"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школа»lesson.academy-content.myschool.edu.ru</w:t>
            </w:r>
          </w:p>
        </w:tc>
      </w:tr>
      <w:tr w:rsidR="00554DAF" w14:paraId="719673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2A237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6206D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6C699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D9C9E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E4CB6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1D0DD" w14:textId="70D6A77F" w:rsidR="00554DAF" w:rsidRDefault="00554DAF" w:rsidP="00554DAF"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школа»lesson.academy-content.myschool.edu.ru</w:t>
            </w:r>
          </w:p>
        </w:tc>
      </w:tr>
      <w:tr w:rsidR="00554DAF" w14:paraId="1F7002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32879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48BE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76CD0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6503D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1047C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5D819" w14:textId="6195C437" w:rsidR="00554DAF" w:rsidRDefault="00554DAF" w:rsidP="00554DAF"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школа»lesson.academy-content.myschool.edu.ru</w:t>
            </w:r>
          </w:p>
        </w:tc>
      </w:tr>
      <w:tr w:rsidR="00554DAF" w14:paraId="5AC7BA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6B7D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7E4D7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2B9E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212A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18A2C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E921A" w14:textId="02FFE122" w:rsidR="00554DAF" w:rsidRDefault="00554DAF" w:rsidP="00554DAF"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школа»lesson.academy-content.myschool.edu.ru</w:t>
            </w:r>
          </w:p>
        </w:tc>
      </w:tr>
      <w:tr w:rsidR="00554DAF" w14:paraId="12F888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2E10F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0C210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18978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3C080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CA45F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AC15A" w14:textId="373A4528" w:rsidR="00554DAF" w:rsidRDefault="00554DAF" w:rsidP="00554DAF"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школа»lesson.academy-content.myschool.edu.ru</w:t>
            </w:r>
          </w:p>
        </w:tc>
      </w:tr>
      <w:tr w:rsidR="00554DAF" w14:paraId="247F06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FBC0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DED7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C485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04ECE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C28D0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6AB85" w14:textId="197855E7" w:rsidR="00554DAF" w:rsidRDefault="00554DAF" w:rsidP="00554DAF"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школа»lesson.academy-content.myschool.edu.ru</w:t>
            </w:r>
          </w:p>
        </w:tc>
      </w:tr>
      <w:tr w:rsidR="00FB43EA" w14:paraId="23C51E1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CC5BD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AB1E3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71D37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8B952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A5FA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1FC1E0" w14:textId="77777777" w:rsidR="00FB43EA" w:rsidRPr="00DB08D8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DB08D8">
        <w:rPr>
          <w:b/>
          <w:bCs/>
          <w:color w:val="252525"/>
          <w:spacing w:val="-2"/>
          <w:sz w:val="28"/>
          <w:szCs w:val="28"/>
        </w:rPr>
        <w:t>4-й класс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"/>
        <w:gridCol w:w="1684"/>
        <w:gridCol w:w="726"/>
        <w:gridCol w:w="1581"/>
        <w:gridCol w:w="1647"/>
        <w:gridCol w:w="3061"/>
      </w:tblGrid>
      <w:tr w:rsidR="00FB43EA" w14:paraId="2D39608A" w14:textId="77777777" w:rsidTr="00554D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D9BB2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AD608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1A6A2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25166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B43EA" w14:paraId="23DDBECB" w14:textId="77777777" w:rsidTr="00554D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9679A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82DC6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0F2EC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43A73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32B24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0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AC3FE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3EA" w:rsidRPr="001F2CBC" w14:paraId="42E2CAF4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D2B38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FC309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9F2E1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78DF0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CFA37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7FB80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язык. 4 класс. В 3 частях. Авторы – Каленчук М.Л., Чуракова Н.А., Байкова Т.А.: 1 часть; Каленчук М.Л., Чуракова Н.А., Малаховская О.В.: 2 часть; Каленчук М.Л., Чуракова Н.А., Байкова Т.А.: 3 часть. ООО «Издательство "Академкнига/Учебник"»;</w:t>
            </w:r>
          </w:p>
          <w:p w14:paraId="3E685071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lesson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academy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content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/01/04</w:t>
            </w:r>
          </w:p>
        </w:tc>
      </w:tr>
      <w:tr w:rsidR="00FB43EA" w14:paraId="4608945C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0CC8F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43C39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75256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EA25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7534E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5BAB5" w14:textId="48BEDE0A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4 класс. В 3 частях. Авторы – Каленчук М.Л., Чуракова Н.А., Байкова Т.А.: 1 часть; Каленчук М.Л., Чуракова Н.А., Малаховская О.В.: 2 часть; Каленчук М.Л., Чуракова Н.А., Байкова Т.А.: 3 часть.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«Издательство "Академкнига/Учебник"»;</w:t>
            </w:r>
          </w:p>
        </w:tc>
      </w:tr>
      <w:tr w:rsidR="00FB43EA" w14:paraId="417FD55D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068C2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FC46D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F5D4C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ADBF7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564C8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190E1" w14:textId="5D5908FC" w:rsidR="00FB43EA" w:rsidRPr="001F2CBC" w:rsidRDefault="00000000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 lesson.academy-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content.myschool.edu.ru/01/04;</w:t>
            </w:r>
          </w:p>
        </w:tc>
      </w:tr>
      <w:tr w:rsidR="00554DAF" w14:paraId="630F4014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9318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D81E7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D327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4E361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3E145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5F686" w14:textId="73ED155C" w:rsidR="00554DAF" w:rsidRDefault="00554DAF" w:rsidP="00554DAF"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lesson.academy-content.myschool.edu.ru/01/04;</w:t>
            </w:r>
          </w:p>
        </w:tc>
      </w:tr>
      <w:tr w:rsidR="00554DAF" w14:paraId="16245E15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A317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8287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4A089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FA307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E15AB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1F798" w14:textId="23EC8A03" w:rsidR="00554DAF" w:rsidRDefault="00554DAF" w:rsidP="00554DAF"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lesson.academy-content.myschool.edu.ru/01/04;</w:t>
            </w:r>
          </w:p>
        </w:tc>
      </w:tr>
      <w:tr w:rsidR="00554DAF" w14:paraId="3C7E786E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A19A2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612B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8355F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436E7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B415E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779F5" w14:textId="32F62882" w:rsidR="00554DAF" w:rsidRDefault="00554DAF" w:rsidP="00554DAF"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lesson.academy-content.myschool.edu.ru/01/04;</w:t>
            </w:r>
          </w:p>
        </w:tc>
      </w:tr>
      <w:tr w:rsidR="00554DAF" w14:paraId="63A8E709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EF84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8110A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28485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2E4FE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7B5B8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33EB0" w14:textId="56C4232B" w:rsidR="00554DAF" w:rsidRDefault="00554DAF" w:rsidP="00554DAF"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lesson.academy-content.myschool.edu.ru/01/04;</w:t>
            </w:r>
          </w:p>
        </w:tc>
      </w:tr>
      <w:tr w:rsidR="00554DAF" w14:paraId="7BA3E575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44345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5A9B2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C06A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716B7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F6E95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20698" w14:textId="5C0D3886" w:rsidR="00554DAF" w:rsidRDefault="00554DAF" w:rsidP="00554DAF"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lesson.academy-content.myschool.edu.ru/01/04;</w:t>
            </w:r>
          </w:p>
        </w:tc>
      </w:tr>
      <w:tr w:rsidR="00554DAF" w14:paraId="6A42E601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6BD9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49FC6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25F2C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9F8B7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78D99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01002" w14:textId="2E5FDD3C" w:rsidR="00554DAF" w:rsidRDefault="00554DAF" w:rsidP="00554DAF"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школа» – lesson.academy-content.myschool.edu.ru/01/04;</w:t>
            </w:r>
          </w:p>
        </w:tc>
      </w:tr>
      <w:tr w:rsidR="00FB43EA" w14:paraId="591E0A45" w14:textId="77777777" w:rsidTr="00554DA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EA6EE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6C7E2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F179E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br/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A0587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2F2EB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7CDE4B" w14:textId="77777777" w:rsidR="00BD2BAC" w:rsidRDefault="00BD2BAC"/>
    <w:sectPr w:rsidR="00BD2B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D20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D2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C7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83D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728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F5F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A78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81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A4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95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310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D07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F3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80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3412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23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47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B85C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BB5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1B5B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EF74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23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546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B6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0A14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849297">
    <w:abstractNumId w:val="10"/>
  </w:num>
  <w:num w:numId="2" w16cid:durableId="1806585300">
    <w:abstractNumId w:val="5"/>
  </w:num>
  <w:num w:numId="3" w16cid:durableId="1087844722">
    <w:abstractNumId w:val="22"/>
  </w:num>
  <w:num w:numId="4" w16cid:durableId="1294410149">
    <w:abstractNumId w:val="20"/>
  </w:num>
  <w:num w:numId="5" w16cid:durableId="1929460569">
    <w:abstractNumId w:val="15"/>
  </w:num>
  <w:num w:numId="6" w16cid:durableId="1286540669">
    <w:abstractNumId w:val="23"/>
  </w:num>
  <w:num w:numId="7" w16cid:durableId="247277428">
    <w:abstractNumId w:val="4"/>
  </w:num>
  <w:num w:numId="8" w16cid:durableId="97993573">
    <w:abstractNumId w:val="25"/>
  </w:num>
  <w:num w:numId="9" w16cid:durableId="669479818">
    <w:abstractNumId w:val="24"/>
  </w:num>
  <w:num w:numId="10" w16cid:durableId="835389667">
    <w:abstractNumId w:val="16"/>
  </w:num>
  <w:num w:numId="11" w16cid:durableId="1494905046">
    <w:abstractNumId w:val="3"/>
  </w:num>
  <w:num w:numId="12" w16cid:durableId="667750661">
    <w:abstractNumId w:val="11"/>
  </w:num>
  <w:num w:numId="13" w16cid:durableId="1420055619">
    <w:abstractNumId w:val="18"/>
  </w:num>
  <w:num w:numId="14" w16cid:durableId="320428847">
    <w:abstractNumId w:val="1"/>
  </w:num>
  <w:num w:numId="15" w16cid:durableId="2081629563">
    <w:abstractNumId w:val="7"/>
  </w:num>
  <w:num w:numId="16" w16cid:durableId="40637935">
    <w:abstractNumId w:val="6"/>
  </w:num>
  <w:num w:numId="17" w16cid:durableId="611713366">
    <w:abstractNumId w:val="14"/>
  </w:num>
  <w:num w:numId="18" w16cid:durableId="1951354098">
    <w:abstractNumId w:val="17"/>
  </w:num>
  <w:num w:numId="19" w16cid:durableId="876548429">
    <w:abstractNumId w:val="21"/>
  </w:num>
  <w:num w:numId="20" w16cid:durableId="640622813">
    <w:abstractNumId w:val="12"/>
  </w:num>
  <w:num w:numId="21" w16cid:durableId="1775437205">
    <w:abstractNumId w:val="19"/>
  </w:num>
  <w:num w:numId="22" w16cid:durableId="1096633524">
    <w:abstractNumId w:val="2"/>
  </w:num>
  <w:num w:numId="23" w16cid:durableId="1655406006">
    <w:abstractNumId w:val="0"/>
  </w:num>
  <w:num w:numId="24" w16cid:durableId="376055190">
    <w:abstractNumId w:val="8"/>
  </w:num>
  <w:num w:numId="25" w16cid:durableId="1923758348">
    <w:abstractNumId w:val="9"/>
  </w:num>
  <w:num w:numId="26" w16cid:durableId="1021660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F2CBC"/>
    <w:rsid w:val="002D33B1"/>
    <w:rsid w:val="002D3591"/>
    <w:rsid w:val="003514A0"/>
    <w:rsid w:val="004F7E17"/>
    <w:rsid w:val="00554DAF"/>
    <w:rsid w:val="005A05CE"/>
    <w:rsid w:val="00653AF6"/>
    <w:rsid w:val="008066B8"/>
    <w:rsid w:val="008F1DB8"/>
    <w:rsid w:val="009E616E"/>
    <w:rsid w:val="00B73A5A"/>
    <w:rsid w:val="00BD2BAC"/>
    <w:rsid w:val="00DB08D8"/>
    <w:rsid w:val="00E438A1"/>
    <w:rsid w:val="00F01E19"/>
    <w:rsid w:val="00F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F8B2"/>
  <w15:docId w15:val="{D4E2A371-A4B6-4511-AA01-9720D687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54DA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13/" TargetMode="External"/><Relationship Id="rId13" Type="http://schemas.openxmlformats.org/officeDocument/2006/relationships/hyperlink" Target="https://resh.edu.ru/subject/13/" TargetMode="External"/><Relationship Id="rId18" Type="http://schemas.openxmlformats.org/officeDocument/2006/relationships/hyperlink" Target="https://resh.edu.ru/subject/13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13/" TargetMode="External"/><Relationship Id="rId12" Type="http://schemas.openxmlformats.org/officeDocument/2006/relationships/hyperlink" Target="https://resh.edu.ru/subject/13/" TargetMode="External"/><Relationship Id="rId17" Type="http://schemas.openxmlformats.org/officeDocument/2006/relationships/hyperlink" Target="https://resh.edu.ru/subject/1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13/" TargetMode="External"/><Relationship Id="rId20" Type="http://schemas.openxmlformats.org/officeDocument/2006/relationships/hyperlink" Target="https://resh.edu.ru/subject/1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3/" TargetMode="External"/><Relationship Id="rId11" Type="http://schemas.openxmlformats.org/officeDocument/2006/relationships/hyperlink" Target="https://resh.edu.ru/subject/13/" TargetMode="External"/><Relationship Id="rId5" Type="http://schemas.openxmlformats.org/officeDocument/2006/relationships/hyperlink" Target="https://resh.edu.ru/subject/13/" TargetMode="External"/><Relationship Id="rId15" Type="http://schemas.openxmlformats.org/officeDocument/2006/relationships/hyperlink" Target="https://resh.edu.ru/subject/13/" TargetMode="External"/><Relationship Id="rId10" Type="http://schemas.openxmlformats.org/officeDocument/2006/relationships/hyperlink" Target="https://resh.edu.ru/subject/13/" TargetMode="External"/><Relationship Id="rId19" Type="http://schemas.openxmlformats.org/officeDocument/2006/relationships/hyperlink" Target="https://resh.edu.ru/subject/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3/" TargetMode="External"/><Relationship Id="rId14" Type="http://schemas.openxmlformats.org/officeDocument/2006/relationships/hyperlink" Target="https://resh.edu.ru/subject/1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8541</Words>
  <Characters>48686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5</cp:revision>
  <dcterms:created xsi:type="dcterms:W3CDTF">2011-11-02T04:15:00Z</dcterms:created>
  <dcterms:modified xsi:type="dcterms:W3CDTF">2025-09-15T05:26:00Z</dcterms:modified>
</cp:coreProperties>
</file>